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DE" w:rsidRDefault="005F7BDE">
      <w:pPr>
        <w:ind w:firstLineChars="0" w:firstLine="0"/>
        <w:jc w:val="center"/>
        <w:rPr>
          <w:rFonts w:asciiTheme="minorEastAsia" w:eastAsiaTheme="minorEastAsia" w:hAnsiTheme="minorEastAsia"/>
          <w:sz w:val="72"/>
        </w:rPr>
      </w:pPr>
      <w:bookmarkStart w:id="0" w:name="_GoBack"/>
      <w:bookmarkEnd w:id="0"/>
    </w:p>
    <w:p w:rsidR="005F7BDE" w:rsidRDefault="00DF60D4">
      <w:pPr>
        <w:ind w:firstLineChars="0" w:firstLine="0"/>
        <w:jc w:val="center"/>
        <w:rPr>
          <w:rFonts w:asciiTheme="minorEastAsia" w:eastAsiaTheme="minorEastAsia" w:hAnsiTheme="minorEastAsia"/>
          <w:sz w:val="36"/>
          <w:szCs w:val="36"/>
        </w:rPr>
      </w:pPr>
      <w:r>
        <w:rPr>
          <w:rFonts w:asciiTheme="minorEastAsia" w:eastAsiaTheme="minorEastAsia" w:hAnsiTheme="minorEastAsia" w:hint="eastAsia"/>
          <w:sz w:val="72"/>
        </w:rPr>
        <w:t>第九届全国青年科普创新实验暨作品大赛赛事评估服务</w:t>
      </w:r>
    </w:p>
    <w:p w:rsidR="005F7BDE" w:rsidRDefault="005F7BDE">
      <w:pPr>
        <w:ind w:firstLine="2880"/>
        <w:jc w:val="center"/>
        <w:rPr>
          <w:rFonts w:ascii="隶书" w:eastAsia="隶书" w:hAnsiTheme="minorEastAsia"/>
          <w:sz w:val="144"/>
        </w:rPr>
      </w:pPr>
    </w:p>
    <w:p w:rsidR="005F7BDE" w:rsidRDefault="00DF60D4">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5F7BDE" w:rsidRDefault="005F7BDE">
      <w:pPr>
        <w:ind w:firstLine="480"/>
        <w:jc w:val="center"/>
        <w:rPr>
          <w:rFonts w:asciiTheme="minorEastAsia" w:eastAsiaTheme="minorEastAsia" w:hAnsiTheme="minorEastAsia"/>
        </w:rPr>
      </w:pPr>
    </w:p>
    <w:p w:rsidR="005F7BDE" w:rsidRDefault="005F7BDE">
      <w:pPr>
        <w:ind w:firstLine="480"/>
        <w:jc w:val="center"/>
        <w:rPr>
          <w:rFonts w:asciiTheme="minorEastAsia" w:eastAsiaTheme="minorEastAsia" w:hAnsiTheme="minorEastAsia"/>
        </w:rPr>
      </w:pPr>
    </w:p>
    <w:p w:rsidR="005F7BDE" w:rsidRDefault="005F7BDE">
      <w:pPr>
        <w:ind w:firstLine="480"/>
        <w:jc w:val="center"/>
        <w:rPr>
          <w:rFonts w:asciiTheme="minorEastAsia" w:eastAsiaTheme="minorEastAsia" w:hAnsiTheme="minorEastAsia"/>
        </w:rPr>
      </w:pPr>
    </w:p>
    <w:p w:rsidR="005F7BDE" w:rsidRDefault="005F7BDE">
      <w:pPr>
        <w:ind w:firstLine="480"/>
        <w:jc w:val="center"/>
        <w:rPr>
          <w:rFonts w:asciiTheme="minorEastAsia" w:eastAsiaTheme="minorEastAsia" w:hAnsiTheme="minorEastAsia"/>
        </w:rPr>
      </w:pPr>
    </w:p>
    <w:p w:rsidR="005F7BDE" w:rsidRDefault="005F7BDE">
      <w:pPr>
        <w:ind w:firstLine="480"/>
        <w:jc w:val="center"/>
        <w:rPr>
          <w:rFonts w:asciiTheme="minorEastAsia" w:eastAsiaTheme="minorEastAsia" w:hAnsiTheme="minorEastAsia"/>
        </w:rPr>
      </w:pPr>
    </w:p>
    <w:p w:rsidR="005F7BDE" w:rsidRDefault="005F7BDE">
      <w:pPr>
        <w:ind w:firstLine="480"/>
        <w:jc w:val="center"/>
        <w:rPr>
          <w:rFonts w:asciiTheme="minorEastAsia" w:eastAsiaTheme="minorEastAsia" w:hAnsiTheme="minorEastAsia"/>
        </w:rPr>
      </w:pPr>
    </w:p>
    <w:p w:rsidR="005F7BDE" w:rsidRDefault="005F7BDE">
      <w:pPr>
        <w:ind w:firstLineChars="0" w:firstLine="0"/>
        <w:rPr>
          <w:rFonts w:asciiTheme="minorEastAsia" w:eastAsiaTheme="minorEastAsia" w:hAnsiTheme="minorEastAsia"/>
        </w:rPr>
      </w:pPr>
    </w:p>
    <w:p w:rsidR="005F7BDE" w:rsidRDefault="00DF60D4">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中国科技发展基金会</w:t>
      </w:r>
    </w:p>
    <w:p w:rsidR="005F7BDE" w:rsidRDefault="00DF60D4">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3</w:t>
      </w:r>
      <w:r>
        <w:rPr>
          <w:rFonts w:asciiTheme="minorEastAsia" w:eastAsiaTheme="minorEastAsia" w:hAnsiTheme="minorEastAsia"/>
          <w:sz w:val="40"/>
        </w:rPr>
        <w:t>年</w:t>
      </w:r>
      <w:r>
        <w:rPr>
          <w:rFonts w:asciiTheme="minorEastAsia" w:eastAsiaTheme="minorEastAsia" w:hAnsiTheme="minorEastAsia" w:hint="eastAsia"/>
          <w:sz w:val="40"/>
        </w:rPr>
        <w:t>7</w:t>
      </w:r>
      <w:r>
        <w:rPr>
          <w:rFonts w:asciiTheme="minorEastAsia" w:eastAsiaTheme="minorEastAsia" w:hAnsiTheme="minorEastAsia"/>
          <w:sz w:val="40"/>
        </w:rPr>
        <w:t>月</w:t>
      </w:r>
    </w:p>
    <w:p w:rsidR="005F7BDE" w:rsidRDefault="005F7BDE">
      <w:pPr>
        <w:pStyle w:val="10"/>
        <w:rPr>
          <w:sz w:val="32"/>
        </w:rPr>
        <w:sectPr w:rsidR="005F7BDE">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5F7BDE" w:rsidRDefault="00DF60D4">
      <w:pPr>
        <w:pStyle w:val="10"/>
        <w:rPr>
          <w:sz w:val="32"/>
        </w:rPr>
      </w:pPr>
      <w:r>
        <w:rPr>
          <w:rFonts w:hint="eastAsia"/>
          <w:sz w:val="32"/>
        </w:rPr>
        <w:lastRenderedPageBreak/>
        <w:t>目录</w:t>
      </w:r>
    </w:p>
    <w:p w:rsidR="005F7BDE" w:rsidRDefault="005F7BDE">
      <w:pPr>
        <w:pStyle w:val="10"/>
        <w:ind w:firstLine="560"/>
      </w:pPr>
    </w:p>
    <w:p w:rsidR="005F7BDE" w:rsidRDefault="00DF60D4">
      <w:pPr>
        <w:pStyle w:val="10"/>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一章</w:t>
        </w:r>
        <w:r>
          <w:rPr>
            <w:rFonts w:hint="eastAsia"/>
            <w:bCs/>
            <w:kern w:val="44"/>
            <w:szCs w:val="32"/>
          </w:rPr>
          <w:t xml:space="preserve">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sidR="00350B08">
          <w:rPr>
            <w:rFonts w:ascii="宋体" w:eastAsia="宋体" w:hAnsi="宋体"/>
            <w:noProof/>
            <w:szCs w:val="22"/>
          </w:rPr>
          <w:t>2</w:t>
        </w:r>
        <w:r>
          <w:rPr>
            <w:rFonts w:ascii="宋体" w:eastAsia="宋体" w:hAnsi="宋体"/>
            <w:szCs w:val="22"/>
          </w:rPr>
          <w:fldChar w:fldCharType="end"/>
        </w:r>
      </w:hyperlink>
    </w:p>
    <w:p w:rsidR="005F7BDE" w:rsidRDefault="00DF60D4">
      <w:pPr>
        <w:pStyle w:val="10"/>
        <w:tabs>
          <w:tab w:val="clear" w:pos="1470"/>
          <w:tab w:val="clear" w:pos="7980"/>
          <w:tab w:val="right" w:leader="dot" w:pos="8300"/>
        </w:tabs>
        <w:ind w:firstLine="560"/>
        <w:rPr>
          <w:rFonts w:ascii="宋体" w:eastAsia="宋体" w:hAnsi="宋体"/>
          <w:szCs w:val="22"/>
        </w:rPr>
      </w:pPr>
      <w:hyperlink w:anchor="_Toc18179" w:history="1">
        <w:r>
          <w:rPr>
            <w:rFonts w:ascii="宋体" w:eastAsia="宋体" w:hAnsi="宋体"/>
            <w:szCs w:val="22"/>
          </w:rPr>
          <w:t>第</w:t>
        </w:r>
        <w:r>
          <w:rPr>
            <w:rFonts w:hint="eastAsia"/>
            <w:bCs/>
            <w:kern w:val="44"/>
            <w:szCs w:val="32"/>
          </w:rPr>
          <w:t>二章</w:t>
        </w:r>
        <w:r>
          <w:rPr>
            <w:rFonts w:hint="eastAsia"/>
            <w:bCs/>
            <w:kern w:val="44"/>
            <w:szCs w:val="32"/>
          </w:rPr>
          <w:t xml:space="preserve"> </w:t>
        </w:r>
        <w:r>
          <w:rPr>
            <w:rFonts w:ascii="宋体" w:eastAsia="宋体" w:hAnsi="宋体" w:hint="eastAsia"/>
            <w:szCs w:val="32"/>
          </w:rPr>
          <w:t>采购需求</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_Toc18179 </w:instrText>
        </w:r>
        <w:r>
          <w:rPr>
            <w:rFonts w:ascii="宋体" w:eastAsia="宋体" w:hAnsi="宋体"/>
            <w:szCs w:val="22"/>
          </w:rPr>
          <w:fldChar w:fldCharType="separate"/>
        </w:r>
        <w:r w:rsidR="00350B08">
          <w:rPr>
            <w:rFonts w:ascii="宋体" w:eastAsia="宋体" w:hAnsi="宋体"/>
            <w:noProof/>
            <w:szCs w:val="22"/>
          </w:rPr>
          <w:t>4</w:t>
        </w:r>
        <w:r>
          <w:rPr>
            <w:rFonts w:ascii="宋体" w:eastAsia="宋体" w:hAnsi="宋体"/>
            <w:szCs w:val="22"/>
          </w:rPr>
          <w:fldChar w:fldCharType="end"/>
        </w:r>
      </w:hyperlink>
    </w:p>
    <w:p w:rsidR="005F7BDE" w:rsidRDefault="00DF60D4">
      <w:pPr>
        <w:pStyle w:val="10"/>
        <w:tabs>
          <w:tab w:val="clear" w:pos="1470"/>
          <w:tab w:val="clear" w:pos="7980"/>
          <w:tab w:val="right" w:leader="dot" w:pos="8300"/>
        </w:tabs>
        <w:ind w:firstLine="560"/>
        <w:rPr>
          <w:rFonts w:ascii="宋体" w:eastAsia="宋体" w:hAnsi="宋体"/>
          <w:szCs w:val="22"/>
        </w:rPr>
      </w:pPr>
      <w:hyperlink w:anchor="_Toc6841" w:history="1">
        <w:r>
          <w:rPr>
            <w:rFonts w:ascii="宋体" w:eastAsia="宋体" w:hAnsi="宋体"/>
            <w:szCs w:val="22"/>
          </w:rPr>
          <w:t>第</w:t>
        </w:r>
        <w:r>
          <w:rPr>
            <w:rFonts w:hint="eastAsia"/>
            <w:bCs/>
            <w:kern w:val="44"/>
            <w:szCs w:val="32"/>
          </w:rPr>
          <w:t>三章</w:t>
        </w:r>
        <w:r>
          <w:rPr>
            <w:rFonts w:hint="eastAsia"/>
            <w:bCs/>
            <w:kern w:val="44"/>
            <w:szCs w:val="32"/>
          </w:rPr>
          <w:t xml:space="preserve"> </w:t>
        </w:r>
        <w:r>
          <w:rPr>
            <w:rFonts w:ascii="宋体" w:eastAsia="宋体" w:hAnsi="宋体" w:hint="eastAsia"/>
            <w:szCs w:val="32"/>
          </w:rPr>
          <w:t>评审标准</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_Toc6841 </w:instrText>
        </w:r>
        <w:r>
          <w:rPr>
            <w:rFonts w:ascii="宋体" w:eastAsia="宋体" w:hAnsi="宋体"/>
            <w:szCs w:val="22"/>
          </w:rPr>
          <w:fldChar w:fldCharType="separate"/>
        </w:r>
        <w:r w:rsidR="00350B08">
          <w:rPr>
            <w:rFonts w:ascii="宋体" w:eastAsia="宋体" w:hAnsi="宋体"/>
            <w:noProof/>
            <w:szCs w:val="22"/>
          </w:rPr>
          <w:t>7</w:t>
        </w:r>
        <w:r>
          <w:rPr>
            <w:rFonts w:ascii="宋体" w:eastAsia="宋体" w:hAnsi="宋体"/>
            <w:szCs w:val="22"/>
          </w:rPr>
          <w:fldChar w:fldCharType="end"/>
        </w:r>
      </w:hyperlink>
    </w:p>
    <w:p w:rsidR="005F7BDE" w:rsidRDefault="00DF60D4">
      <w:pPr>
        <w:pStyle w:val="10"/>
        <w:tabs>
          <w:tab w:val="clear" w:pos="1470"/>
          <w:tab w:val="clear" w:pos="7980"/>
          <w:tab w:val="right" w:leader="dot" w:pos="8300"/>
        </w:tabs>
        <w:ind w:firstLine="560"/>
        <w:rPr>
          <w:rFonts w:ascii="宋体" w:eastAsia="宋体" w:hAnsi="宋体"/>
          <w:szCs w:val="22"/>
        </w:rPr>
      </w:pPr>
      <w:hyperlink w:anchor="_Toc25910" w:history="1">
        <w:r>
          <w:rPr>
            <w:rFonts w:ascii="宋体" w:eastAsia="宋体" w:hAnsi="宋体"/>
            <w:szCs w:val="22"/>
          </w:rPr>
          <w:t>第</w:t>
        </w:r>
        <w:r>
          <w:rPr>
            <w:rFonts w:hint="eastAsia"/>
            <w:bCs/>
            <w:kern w:val="44"/>
            <w:szCs w:val="32"/>
          </w:rPr>
          <w:t>四章</w:t>
        </w:r>
        <w:r>
          <w:rPr>
            <w:rFonts w:hint="eastAsia"/>
            <w:bCs/>
            <w:kern w:val="44"/>
            <w:szCs w:val="32"/>
          </w:rPr>
          <w:t xml:space="preserve"> </w:t>
        </w:r>
        <w:r>
          <w:rPr>
            <w:rFonts w:ascii="宋体" w:eastAsia="宋体" w:hAnsi="宋体" w:hint="eastAsia"/>
            <w:szCs w:val="32"/>
          </w:rPr>
          <w:t>申报文件格式</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_Toc25910 </w:instrText>
        </w:r>
        <w:r>
          <w:rPr>
            <w:rFonts w:ascii="宋体" w:eastAsia="宋体" w:hAnsi="宋体"/>
            <w:szCs w:val="22"/>
          </w:rPr>
          <w:fldChar w:fldCharType="separate"/>
        </w:r>
        <w:r w:rsidR="00350B08">
          <w:rPr>
            <w:rFonts w:ascii="宋体" w:eastAsia="宋体" w:hAnsi="宋体"/>
            <w:noProof/>
            <w:szCs w:val="22"/>
          </w:rPr>
          <w:t>9</w:t>
        </w:r>
        <w:r>
          <w:rPr>
            <w:rFonts w:ascii="宋体" w:eastAsia="宋体" w:hAnsi="宋体"/>
            <w:szCs w:val="22"/>
          </w:rPr>
          <w:fldChar w:fldCharType="end"/>
        </w:r>
      </w:hyperlink>
    </w:p>
    <w:p w:rsidR="005F7BDE" w:rsidRDefault="00DF60D4">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5F7BDE" w:rsidRDefault="005F7BDE">
      <w:pPr>
        <w:widowControl/>
        <w:ind w:firstLine="480"/>
        <w:jc w:val="left"/>
        <w:rPr>
          <w:rFonts w:asciiTheme="minorEastAsia" w:eastAsiaTheme="minorEastAsia" w:hAnsiTheme="minorEastAsia"/>
        </w:rPr>
      </w:pPr>
    </w:p>
    <w:p w:rsidR="005F7BDE" w:rsidRDefault="00DF60D4">
      <w:pPr>
        <w:pStyle w:val="1-"/>
        <w:ind w:firstLine="643"/>
        <w:rPr>
          <w:sz w:val="32"/>
          <w:szCs w:val="32"/>
        </w:rPr>
      </w:pPr>
      <w:bookmarkStart w:id="1" w:name="_Toc9285"/>
      <w:r>
        <w:rPr>
          <w:rFonts w:hint="eastAsia"/>
          <w:sz w:val="32"/>
          <w:szCs w:val="32"/>
        </w:rPr>
        <w:t>申报通知</w:t>
      </w:r>
      <w:bookmarkEnd w:id="1"/>
    </w:p>
    <w:p w:rsidR="005F7BDE" w:rsidRDefault="00DF60D4">
      <w:pPr>
        <w:pStyle w:val="2-"/>
      </w:pPr>
      <w:r>
        <w:rPr>
          <w:rFonts w:hint="eastAsia"/>
        </w:rPr>
        <w:t>项目名称</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hint="eastAsia"/>
          <w:szCs w:val="24"/>
        </w:rPr>
        <w:t>第九届全国青年科普创新实验暨作品大赛赛事评估服务。</w:t>
      </w:r>
    </w:p>
    <w:p w:rsidR="005F7BDE" w:rsidRDefault="00DF60D4">
      <w:pPr>
        <w:pStyle w:val="2-"/>
      </w:pPr>
      <w:r>
        <w:rPr>
          <w:rFonts w:hint="eastAsia"/>
        </w:rPr>
        <w:t>项目预算金额</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hint="eastAsia"/>
          <w:szCs w:val="24"/>
        </w:rPr>
        <w:t>30</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5F7BDE" w:rsidRDefault="00DF60D4">
      <w:pPr>
        <w:ind w:firstLine="480"/>
        <w:rPr>
          <w:rFonts w:asciiTheme="minorEastAsia" w:eastAsiaTheme="minorEastAsia" w:hAnsiTheme="minorEastAsia"/>
          <w:sz w:val="22"/>
        </w:rPr>
      </w:pPr>
      <w:r>
        <w:rPr>
          <w:rFonts w:cs="宋体" w:hint="eastAsia"/>
          <w:szCs w:val="24"/>
        </w:rPr>
        <w:t>注：项目预算包含为完成申报任务规定的内容及范围并达到质量标准所需要的全部费用，采购人就申报任务约定内容将不再支付额外的费用。</w:t>
      </w:r>
    </w:p>
    <w:p w:rsidR="005F7BDE" w:rsidRDefault="00DF60D4">
      <w:pPr>
        <w:pStyle w:val="2-"/>
      </w:pPr>
      <w:r>
        <w:rPr>
          <w:rFonts w:hint="eastAsia"/>
        </w:rPr>
        <w:t>项目采购需求</w:t>
      </w:r>
    </w:p>
    <w:p w:rsidR="005F7BDE" w:rsidRDefault="00DF60D4">
      <w:pPr>
        <w:pStyle w:val="2-"/>
        <w:numPr>
          <w:ilvl w:val="0"/>
          <w:numId w:val="0"/>
        </w:numPr>
        <w:ind w:left="-630"/>
        <w:rPr>
          <w:rFonts w:ascii="宋体" w:eastAsia="宋体" w:hAnsi="宋体" w:cs="宋体"/>
          <w:b w:val="0"/>
          <w:bCs w:val="0"/>
          <w:snapToGrid/>
        </w:rPr>
      </w:pPr>
      <w:r>
        <w:rPr>
          <w:rFonts w:ascii="宋体" w:eastAsia="宋体" w:hAnsi="宋体" w:cs="宋体" w:hint="eastAsia"/>
          <w:b w:val="0"/>
          <w:bCs w:val="0"/>
          <w:snapToGrid/>
        </w:rPr>
        <w:t xml:space="preserve">        </w:t>
      </w:r>
      <w:r>
        <w:rPr>
          <w:rFonts w:ascii="宋体" w:eastAsia="宋体" w:hAnsi="宋体" w:cs="宋体" w:hint="eastAsia"/>
          <w:b w:val="0"/>
          <w:bCs w:val="0"/>
          <w:snapToGrid/>
        </w:rPr>
        <w:t>详见附件第二章采购需求。</w:t>
      </w:r>
    </w:p>
    <w:p w:rsidR="005F7BDE" w:rsidRDefault="00DF60D4">
      <w:pPr>
        <w:pStyle w:val="2-"/>
      </w:pPr>
      <w:r>
        <w:rPr>
          <w:rFonts w:hint="eastAsia"/>
        </w:rPr>
        <w:t>申报资格条件</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w:t>
      </w:r>
    </w:p>
    <w:p w:rsidR="005F7BDE" w:rsidRDefault="00DF60D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5F7BDE" w:rsidRDefault="00DF60D4">
      <w:pPr>
        <w:pStyle w:val="2-"/>
      </w:pPr>
      <w:r>
        <w:rPr>
          <w:rFonts w:hint="eastAsia"/>
        </w:rPr>
        <w:t>申报流程</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）供应商前往中国科学技术协会智慧计财服务平台（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；（本项目之前已经完成注册的单位，无需再次注册）</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文件接收</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Pr>
          <w:rFonts w:asciiTheme="minorEastAsia" w:eastAsiaTheme="minorEastAsia" w:hAnsiTheme="minorEastAsia" w:hint="eastAsia"/>
          <w:szCs w:val="24"/>
        </w:rPr>
        <w:t>4</w:t>
      </w:r>
      <w:r>
        <w:rPr>
          <w:rFonts w:asciiTheme="minorEastAsia" w:eastAsiaTheme="minorEastAsia" w:hAnsiTheme="minorEastAsia" w:hint="eastAsia"/>
          <w:szCs w:val="24"/>
        </w:rPr>
        <w:t>个工作日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截止（不含申报通知发布当日）；</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）《资格文件》、《项目申报书》送达方式：邮寄送达</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邮寄地址：北京市朝阳区北辰东路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号中国科技发展基金会</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收件人：霍虹</w:t>
      </w:r>
    </w:p>
    <w:p w:rsidR="005F7BDE" w:rsidRDefault="00DF60D4">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010-590</w:t>
      </w:r>
      <w:r>
        <w:rPr>
          <w:rFonts w:asciiTheme="minorEastAsia" w:eastAsiaTheme="minorEastAsia" w:hAnsiTheme="minorEastAsia" w:hint="eastAsia"/>
          <w:szCs w:val="24"/>
        </w:rPr>
        <w:t>41035</w:t>
      </w:r>
    </w:p>
    <w:p w:rsidR="005F7BDE" w:rsidRDefault="00DF60D4">
      <w:pPr>
        <w:pStyle w:val="2-"/>
      </w:pPr>
      <w:r>
        <w:rPr>
          <w:rFonts w:hint="eastAsia"/>
        </w:rPr>
        <w:t>其他要求</w:t>
      </w:r>
    </w:p>
    <w:p w:rsidR="005F7BDE" w:rsidRDefault="00DF60D4">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文件制作要求：</w:t>
      </w:r>
    </w:p>
    <w:p w:rsidR="005F7BDE" w:rsidRDefault="00DF60D4">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5F7BDE" w:rsidRDefault="00DF60D4">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）采购部门：中国科技发展基金会</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联系人：霍虹</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010-59041035</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w:t>
      </w:r>
    </w:p>
    <w:p w:rsidR="005F7BDE" w:rsidRDefault="00DF60D4">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）申报代理机构：</w:t>
      </w:r>
      <w:r>
        <w:rPr>
          <w:rFonts w:asciiTheme="minorEastAsia" w:eastAsiaTheme="minorEastAsia" w:hAnsiTheme="minorEastAsia"/>
          <w:szCs w:val="24"/>
        </w:rPr>
        <w:t>五矿国际招标有限责任公司</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010-81125778/81125774</w:t>
      </w:r>
    </w:p>
    <w:p w:rsidR="005F7BDE" w:rsidRDefault="00DF60D4">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cs="宋体" w:hint="eastAsia"/>
          <w:szCs w:val="24"/>
        </w:rPr>
        <w:t>北京市西城区文兴街</w:t>
      </w:r>
      <w:r>
        <w:rPr>
          <w:rFonts w:cs="宋体" w:hint="eastAsia"/>
          <w:szCs w:val="24"/>
        </w:rPr>
        <w:t>1</w:t>
      </w:r>
      <w:r>
        <w:rPr>
          <w:rFonts w:cs="宋体" w:hint="eastAsia"/>
          <w:szCs w:val="24"/>
        </w:rPr>
        <w:t>号院北矿金融大厦</w:t>
      </w:r>
      <w:r>
        <w:rPr>
          <w:rFonts w:cs="宋体" w:hint="eastAsia"/>
          <w:szCs w:val="24"/>
        </w:rPr>
        <w:t>9</w:t>
      </w:r>
      <w:r>
        <w:rPr>
          <w:rFonts w:cs="宋体" w:hint="eastAsia"/>
          <w:szCs w:val="24"/>
        </w:rPr>
        <w:t>层</w:t>
      </w:r>
      <w:r>
        <w:rPr>
          <w:rFonts w:cs="宋体" w:hint="eastAsia"/>
          <w:szCs w:val="24"/>
        </w:rPr>
        <w:t>906</w:t>
      </w:r>
      <w:r>
        <w:rPr>
          <w:rFonts w:cs="宋体" w:hint="eastAsia"/>
          <w:szCs w:val="24"/>
        </w:rPr>
        <w:t>室</w:t>
      </w:r>
    </w:p>
    <w:p w:rsidR="005F7BDE" w:rsidRDefault="00DF60D4">
      <w:pPr>
        <w:pStyle w:val="11"/>
        <w:ind w:left="420" w:firstLineChars="0"/>
        <w:rPr>
          <w:rFonts w:asciiTheme="minorEastAsia" w:eastAsiaTheme="minorEastAsia" w:hAnsiTheme="minorEastAsia"/>
          <w:b/>
          <w:bCs/>
          <w:kern w:val="44"/>
          <w:szCs w:val="24"/>
        </w:rPr>
      </w:pPr>
      <w:r>
        <w:br w:type="page"/>
      </w:r>
    </w:p>
    <w:p w:rsidR="005F7BDE" w:rsidRDefault="00DF60D4">
      <w:pPr>
        <w:pStyle w:val="1-"/>
        <w:spacing w:line="360" w:lineRule="auto"/>
        <w:ind w:firstLine="643"/>
        <w:rPr>
          <w:rFonts w:asciiTheme="majorEastAsia" w:eastAsiaTheme="majorEastAsia" w:hAnsiTheme="majorEastAsia"/>
          <w:sz w:val="32"/>
          <w:szCs w:val="32"/>
        </w:rPr>
      </w:pPr>
      <w:bookmarkStart w:id="2" w:name="_Toc18179"/>
      <w:r>
        <w:rPr>
          <w:rFonts w:asciiTheme="majorEastAsia" w:eastAsiaTheme="majorEastAsia" w:hAnsiTheme="majorEastAsia" w:hint="eastAsia"/>
          <w:sz w:val="32"/>
          <w:szCs w:val="32"/>
        </w:rPr>
        <w:lastRenderedPageBreak/>
        <w:t>采购需求</w:t>
      </w:r>
      <w:bookmarkEnd w:id="2"/>
    </w:p>
    <w:p w:rsidR="005F7BDE" w:rsidRDefault="00DF60D4">
      <w:pPr>
        <w:snapToGrid w:val="0"/>
        <w:spacing w:line="580" w:lineRule="exact"/>
        <w:ind w:firstLine="482"/>
        <w:rPr>
          <w:rFonts w:cs="宋体"/>
          <w:b/>
          <w:bCs/>
          <w:szCs w:val="24"/>
        </w:rPr>
      </w:pPr>
      <w:r>
        <w:rPr>
          <w:rFonts w:cs="宋体" w:hint="eastAsia"/>
          <w:b/>
          <w:bCs/>
          <w:szCs w:val="24"/>
        </w:rPr>
        <w:t>一、项目概况</w:t>
      </w:r>
    </w:p>
    <w:p w:rsidR="005F7BDE" w:rsidRDefault="00DF60D4">
      <w:pPr>
        <w:snapToGrid w:val="0"/>
        <w:spacing w:line="580" w:lineRule="exact"/>
        <w:ind w:firstLine="480"/>
        <w:rPr>
          <w:rFonts w:cs="宋体"/>
          <w:szCs w:val="24"/>
        </w:rPr>
      </w:pPr>
      <w:r>
        <w:rPr>
          <w:rFonts w:cs="宋体" w:hint="eastAsia"/>
          <w:szCs w:val="24"/>
        </w:rPr>
        <w:t>全国青年科普创新实验暨作品大赛（以下简称大赛）是由中国科协主办的全国性科普赛事，自</w:t>
      </w:r>
      <w:r>
        <w:rPr>
          <w:rFonts w:cs="宋体" w:hint="eastAsia"/>
          <w:szCs w:val="24"/>
        </w:rPr>
        <w:t>2013</w:t>
      </w:r>
      <w:r>
        <w:rPr>
          <w:rFonts w:cs="宋体" w:hint="eastAsia"/>
          <w:szCs w:val="24"/>
        </w:rPr>
        <w:t>年启动以来，已逾九届，赛事规模呈阶梯式增长，全国累计参赛人数超过</w:t>
      </w:r>
      <w:r>
        <w:rPr>
          <w:rFonts w:cs="宋体" w:hint="eastAsia"/>
          <w:szCs w:val="24"/>
        </w:rPr>
        <w:t>39</w:t>
      </w:r>
      <w:r>
        <w:rPr>
          <w:rFonts w:cs="宋体" w:hint="eastAsia"/>
          <w:szCs w:val="24"/>
        </w:rPr>
        <w:t>万人，在全国各大中专院校及中学产生了广泛而深远的影响。</w:t>
      </w:r>
    </w:p>
    <w:p w:rsidR="005F7BDE" w:rsidRDefault="00DF60D4">
      <w:pPr>
        <w:snapToGrid w:val="0"/>
        <w:spacing w:line="580" w:lineRule="exact"/>
        <w:ind w:firstLine="480"/>
        <w:rPr>
          <w:rFonts w:cs="宋体"/>
          <w:szCs w:val="24"/>
        </w:rPr>
      </w:pPr>
      <w:r>
        <w:rPr>
          <w:rFonts w:cs="宋体" w:hint="eastAsia"/>
          <w:szCs w:val="24"/>
        </w:rPr>
        <w:t>为进一步提高大赛赛事服务效率、优化赛事组织流程、响应教育部白名单赛事全过程评估要求，现计划开展第九届大赛赛事评估工作，对大赛的命题设置、组织管理以</w:t>
      </w:r>
      <w:r>
        <w:rPr>
          <w:rFonts w:cs="宋体" w:hint="eastAsia"/>
          <w:szCs w:val="24"/>
        </w:rPr>
        <w:t>及赛事目标达成效果等展开评估，客观反映赛事成果，为未来赛事的方案设计、组织实施及监督管理提供参考依据。</w:t>
      </w:r>
    </w:p>
    <w:p w:rsidR="005F7BDE" w:rsidRDefault="00DF60D4">
      <w:pPr>
        <w:numPr>
          <w:ilvl w:val="255"/>
          <w:numId w:val="0"/>
        </w:numPr>
        <w:snapToGrid w:val="0"/>
        <w:spacing w:line="580" w:lineRule="exact"/>
        <w:ind w:firstLineChars="200" w:firstLine="482"/>
        <w:rPr>
          <w:rFonts w:cs="宋体"/>
          <w:b/>
          <w:bCs/>
          <w:szCs w:val="24"/>
        </w:rPr>
      </w:pPr>
      <w:r>
        <w:rPr>
          <w:rFonts w:cs="宋体" w:hint="eastAsia"/>
          <w:b/>
          <w:bCs/>
          <w:szCs w:val="24"/>
        </w:rPr>
        <w:t>二、项目内容</w:t>
      </w:r>
    </w:p>
    <w:p w:rsidR="005F7BDE" w:rsidRDefault="00DF60D4">
      <w:pPr>
        <w:snapToGrid w:val="0"/>
        <w:spacing w:line="580" w:lineRule="exact"/>
        <w:ind w:firstLine="480"/>
        <w:rPr>
          <w:rFonts w:cs="宋体"/>
          <w:szCs w:val="24"/>
        </w:rPr>
      </w:pPr>
      <w:r>
        <w:rPr>
          <w:rFonts w:cs="宋体" w:hint="eastAsia"/>
          <w:szCs w:val="24"/>
        </w:rPr>
        <w:t>赛事评估是客观反映赛事质量和有效性的重要环节，本次评估将从命题</w:t>
      </w:r>
      <w:r>
        <w:rPr>
          <w:rFonts w:cs="宋体" w:hint="eastAsia"/>
          <w:szCs w:val="24"/>
        </w:rPr>
        <w:t>研究和</w:t>
      </w:r>
      <w:r>
        <w:rPr>
          <w:rFonts w:cs="宋体" w:hint="eastAsia"/>
          <w:szCs w:val="24"/>
        </w:rPr>
        <w:t>设置、组织管理以及赛事目标达成三方面展开：</w:t>
      </w:r>
    </w:p>
    <w:p w:rsidR="005F7BDE" w:rsidRDefault="00DF60D4">
      <w:pPr>
        <w:snapToGrid w:val="0"/>
        <w:spacing w:line="580" w:lineRule="exact"/>
        <w:ind w:firstLine="480"/>
        <w:rPr>
          <w:rFonts w:cs="宋体"/>
          <w:szCs w:val="24"/>
        </w:rPr>
      </w:pPr>
      <w:r>
        <w:rPr>
          <w:rFonts w:cs="宋体" w:hint="eastAsia"/>
          <w:szCs w:val="24"/>
        </w:rPr>
        <w:t>1.</w:t>
      </w:r>
      <w:r>
        <w:rPr>
          <w:rFonts w:cs="宋体" w:hint="eastAsia"/>
          <w:szCs w:val="24"/>
        </w:rPr>
        <w:t>命题研究和设置评估：围绕《全民科学素质行动规划纲要（</w:t>
      </w:r>
      <w:r>
        <w:rPr>
          <w:rFonts w:cs="宋体" w:hint="eastAsia"/>
          <w:szCs w:val="24"/>
        </w:rPr>
        <w:t>2021</w:t>
      </w:r>
      <w:r>
        <w:rPr>
          <w:rFonts w:cs="宋体" w:hint="eastAsia"/>
          <w:szCs w:val="24"/>
        </w:rPr>
        <w:t>—</w:t>
      </w:r>
      <w:r>
        <w:rPr>
          <w:rFonts w:cs="宋体" w:hint="eastAsia"/>
          <w:szCs w:val="24"/>
        </w:rPr>
        <w:t>2035</w:t>
      </w:r>
      <w:r>
        <w:rPr>
          <w:rFonts w:cs="宋体" w:hint="eastAsia"/>
          <w:szCs w:val="24"/>
        </w:rPr>
        <w:t>年）》《中华人民共和国科学技术普及法》《关于新时代进一步加强科学技术普及工作的意见》等国家科技创新发展方向，结合国家对创新人才能力发展的要求，对科普创新大赛命题设置科学性、前沿性、创新性等内容进行研究，</w:t>
      </w:r>
      <w:r>
        <w:rPr>
          <w:rFonts w:cs="宋体" w:hint="eastAsia"/>
          <w:szCs w:val="24"/>
        </w:rPr>
        <w:t>对往后大赛命题主题、内容、考查目标和形式等提出指导性建议。</w:t>
      </w:r>
    </w:p>
    <w:p w:rsidR="005F7BDE" w:rsidRDefault="00DF60D4">
      <w:pPr>
        <w:snapToGrid w:val="0"/>
        <w:spacing w:line="580" w:lineRule="exact"/>
        <w:ind w:firstLine="480"/>
        <w:rPr>
          <w:rFonts w:cs="宋体"/>
          <w:szCs w:val="24"/>
        </w:rPr>
      </w:pPr>
      <w:r>
        <w:rPr>
          <w:rFonts w:cs="宋体" w:hint="eastAsia"/>
          <w:szCs w:val="24"/>
        </w:rPr>
        <w:t>在命题研究的基础上，为保障赛事选题设置合理，能够提升参赛学生科学兴趣、创新思维和问题解决能力，结合大赛命题目标，围绕选手表现、作品成果、大赛相关人员对命题难度和评价等方面，对大赛命题设置的规则和评审标准、命题目标实现程度等进行评估，并提出改进举措、意见建议等。</w:t>
      </w:r>
    </w:p>
    <w:p w:rsidR="005F7BDE" w:rsidRDefault="00DF60D4">
      <w:pPr>
        <w:snapToGrid w:val="0"/>
        <w:spacing w:line="580" w:lineRule="exact"/>
        <w:ind w:firstLine="480"/>
        <w:rPr>
          <w:rFonts w:cs="宋体"/>
          <w:szCs w:val="24"/>
        </w:rPr>
      </w:pPr>
      <w:r>
        <w:rPr>
          <w:rFonts w:cs="宋体" w:hint="eastAsia"/>
          <w:szCs w:val="24"/>
        </w:rPr>
        <w:t>2.</w:t>
      </w:r>
      <w:r>
        <w:rPr>
          <w:rFonts w:cs="宋体" w:hint="eastAsia"/>
          <w:szCs w:val="24"/>
        </w:rPr>
        <w:t>组织管理评估：围绕赛事策划和实施全过程展开调研，对大赛的公开性、</w:t>
      </w:r>
      <w:r>
        <w:rPr>
          <w:rFonts w:cs="宋体" w:hint="eastAsia"/>
          <w:szCs w:val="24"/>
        </w:rPr>
        <w:lastRenderedPageBreak/>
        <w:t>公正性、公平性、高效性等方面进行评估。评估单位需在地方赛区和全国赛区开展多环节研究，面向学生、指导老师、科技辅导员、评审专</w:t>
      </w:r>
      <w:r>
        <w:rPr>
          <w:rFonts w:cs="宋体" w:hint="eastAsia"/>
          <w:szCs w:val="24"/>
        </w:rPr>
        <w:t>家、赛事组织方等开展多角度访谈，客观评价赛事组织管理效率，了解大赛参与者意见和建议，为主办单位提供赛事组织优化的决策依据。</w:t>
      </w:r>
    </w:p>
    <w:p w:rsidR="005F7BDE" w:rsidRDefault="00DF60D4">
      <w:pPr>
        <w:snapToGrid w:val="0"/>
        <w:spacing w:line="580" w:lineRule="exact"/>
        <w:ind w:firstLine="480"/>
        <w:rPr>
          <w:rFonts w:cs="宋体"/>
          <w:szCs w:val="24"/>
        </w:rPr>
      </w:pPr>
      <w:r>
        <w:rPr>
          <w:rFonts w:cs="宋体" w:hint="eastAsia"/>
          <w:szCs w:val="24"/>
        </w:rPr>
        <w:t>3.</w:t>
      </w:r>
      <w:r>
        <w:rPr>
          <w:rFonts w:cs="宋体" w:hint="eastAsia"/>
          <w:szCs w:val="24"/>
        </w:rPr>
        <w:t>赛事目标评估：围绕赛事举办效果、人才培养、社会影响等方面进行评估，了解参赛学生的素养提升和职业发展状况，调查大赛对指导老师和参赛学校科学教育的影响程度，并为大赛主办方建立长期人员档案提供模板。</w:t>
      </w:r>
    </w:p>
    <w:p w:rsidR="005F7BDE" w:rsidRDefault="00DF60D4">
      <w:pPr>
        <w:snapToGrid w:val="0"/>
        <w:spacing w:line="580" w:lineRule="exact"/>
        <w:ind w:firstLine="482"/>
        <w:rPr>
          <w:rFonts w:cs="宋体"/>
          <w:b/>
          <w:bCs/>
          <w:szCs w:val="24"/>
        </w:rPr>
      </w:pPr>
      <w:r>
        <w:rPr>
          <w:rFonts w:cs="宋体" w:hint="eastAsia"/>
          <w:b/>
          <w:bCs/>
          <w:szCs w:val="24"/>
        </w:rPr>
        <w:t>三、研究成果</w:t>
      </w:r>
    </w:p>
    <w:p w:rsidR="005F7BDE" w:rsidRDefault="00DF60D4">
      <w:pPr>
        <w:snapToGrid w:val="0"/>
        <w:spacing w:line="580" w:lineRule="exact"/>
        <w:ind w:firstLine="480"/>
        <w:rPr>
          <w:rFonts w:cs="宋体"/>
          <w:szCs w:val="24"/>
        </w:rPr>
      </w:pPr>
      <w:r>
        <w:rPr>
          <w:rFonts w:cs="宋体" w:hint="eastAsia"/>
          <w:szCs w:val="24"/>
        </w:rPr>
        <w:t>1.</w:t>
      </w:r>
      <w:r>
        <w:rPr>
          <w:rFonts w:cs="宋体" w:hint="eastAsia"/>
          <w:szCs w:val="24"/>
        </w:rPr>
        <w:t>形成“第九届全国青年科普创新实验暨作品大赛评估报告”一份，其中应包含国家科技创新发展方向研究、理论依据、模型设计、质性和量化分析等内容。</w:t>
      </w:r>
    </w:p>
    <w:p w:rsidR="005F7BDE" w:rsidRDefault="00DF60D4">
      <w:pPr>
        <w:snapToGrid w:val="0"/>
        <w:spacing w:line="580" w:lineRule="exact"/>
        <w:ind w:firstLine="480"/>
        <w:rPr>
          <w:rFonts w:cs="宋体"/>
          <w:szCs w:val="24"/>
        </w:rPr>
      </w:pPr>
      <w:r>
        <w:rPr>
          <w:rFonts w:cs="宋体" w:hint="eastAsia"/>
          <w:szCs w:val="24"/>
        </w:rPr>
        <w:t>2.</w:t>
      </w:r>
      <w:r>
        <w:rPr>
          <w:rFonts w:cs="宋体" w:hint="eastAsia"/>
          <w:szCs w:val="24"/>
        </w:rPr>
        <w:t>提交为评估设计的指标体系、调查</w:t>
      </w:r>
      <w:r>
        <w:rPr>
          <w:rFonts w:cs="宋体" w:hint="eastAsia"/>
          <w:szCs w:val="24"/>
        </w:rPr>
        <w:t>问卷、访谈提纲等相关资料终稿电子版。要求收集有效调查问卷不少于</w:t>
      </w:r>
      <w:r>
        <w:rPr>
          <w:rFonts w:cs="宋体" w:hint="eastAsia"/>
          <w:szCs w:val="24"/>
        </w:rPr>
        <w:t>500</w:t>
      </w:r>
      <w:r>
        <w:rPr>
          <w:rFonts w:cs="宋体" w:hint="eastAsia"/>
          <w:szCs w:val="24"/>
        </w:rPr>
        <w:t>份、访谈不少于</w:t>
      </w:r>
      <w:r>
        <w:rPr>
          <w:rFonts w:cs="宋体" w:hint="eastAsia"/>
          <w:szCs w:val="24"/>
        </w:rPr>
        <w:t>20</w:t>
      </w:r>
      <w:r>
        <w:rPr>
          <w:rFonts w:cs="宋体" w:hint="eastAsia"/>
          <w:szCs w:val="24"/>
        </w:rPr>
        <w:t>位相关人员，调研不少于</w:t>
      </w:r>
      <w:r>
        <w:rPr>
          <w:rFonts w:cs="宋体" w:hint="eastAsia"/>
          <w:szCs w:val="24"/>
        </w:rPr>
        <w:t>4</w:t>
      </w:r>
      <w:r>
        <w:rPr>
          <w:rFonts w:cs="宋体" w:hint="eastAsia"/>
          <w:szCs w:val="24"/>
        </w:rPr>
        <w:t>所科技场馆，召开不少于</w:t>
      </w:r>
      <w:r>
        <w:rPr>
          <w:rFonts w:cs="宋体" w:hint="eastAsia"/>
          <w:szCs w:val="24"/>
        </w:rPr>
        <w:t>2</w:t>
      </w:r>
      <w:r>
        <w:rPr>
          <w:rFonts w:cs="宋体" w:hint="eastAsia"/>
          <w:szCs w:val="24"/>
        </w:rPr>
        <w:t>场专家论证会。</w:t>
      </w:r>
    </w:p>
    <w:p w:rsidR="005F7BDE" w:rsidRDefault="00DF60D4">
      <w:pPr>
        <w:snapToGrid w:val="0"/>
        <w:spacing w:line="580" w:lineRule="exact"/>
        <w:ind w:firstLine="480"/>
        <w:rPr>
          <w:rFonts w:cs="宋体"/>
          <w:szCs w:val="24"/>
        </w:rPr>
      </w:pPr>
      <w:r>
        <w:rPr>
          <w:rFonts w:cs="宋体" w:hint="eastAsia"/>
          <w:szCs w:val="24"/>
        </w:rPr>
        <w:t>3.</w:t>
      </w:r>
      <w:r>
        <w:rPr>
          <w:rFonts w:cs="宋体" w:hint="eastAsia"/>
          <w:szCs w:val="24"/>
        </w:rPr>
        <w:t>提交采集的所有数据样本的电子版，确保数据完整、清晰、准确。</w:t>
      </w:r>
    </w:p>
    <w:p w:rsidR="005F7BDE" w:rsidRDefault="00DF60D4">
      <w:pPr>
        <w:snapToGrid w:val="0"/>
        <w:spacing w:line="580" w:lineRule="exact"/>
        <w:ind w:firstLine="482"/>
        <w:rPr>
          <w:rFonts w:cs="宋体"/>
          <w:szCs w:val="24"/>
        </w:rPr>
      </w:pPr>
      <w:r>
        <w:rPr>
          <w:rFonts w:cs="宋体" w:hint="eastAsia"/>
          <w:b/>
          <w:bCs/>
          <w:szCs w:val="24"/>
        </w:rPr>
        <w:t>四、实施周期</w:t>
      </w:r>
    </w:p>
    <w:p w:rsidR="005F7BDE" w:rsidRDefault="00DF60D4">
      <w:pPr>
        <w:snapToGrid w:val="0"/>
        <w:spacing w:line="580" w:lineRule="exact"/>
        <w:ind w:firstLine="480"/>
        <w:rPr>
          <w:rFonts w:cs="宋体"/>
          <w:szCs w:val="24"/>
        </w:rPr>
      </w:pPr>
      <w:r>
        <w:rPr>
          <w:rFonts w:cs="宋体" w:hint="eastAsia"/>
          <w:szCs w:val="24"/>
        </w:rPr>
        <w:t>项目实施周期：</w:t>
      </w:r>
      <w:r>
        <w:rPr>
          <w:rFonts w:cs="宋体" w:hint="eastAsia"/>
          <w:szCs w:val="24"/>
        </w:rPr>
        <w:t>2023</w:t>
      </w:r>
      <w:r>
        <w:rPr>
          <w:rFonts w:cs="宋体" w:hint="eastAsia"/>
          <w:szCs w:val="24"/>
        </w:rPr>
        <w:t>年</w:t>
      </w:r>
      <w:r>
        <w:rPr>
          <w:rFonts w:cs="宋体" w:hint="eastAsia"/>
          <w:szCs w:val="24"/>
        </w:rPr>
        <w:t>8</w:t>
      </w:r>
      <w:r>
        <w:rPr>
          <w:rFonts w:cs="宋体" w:hint="eastAsia"/>
          <w:szCs w:val="24"/>
        </w:rPr>
        <w:t>月</w:t>
      </w:r>
      <w:r>
        <w:rPr>
          <w:rFonts w:cs="宋体" w:hint="eastAsia"/>
          <w:szCs w:val="24"/>
        </w:rPr>
        <w:t>-2023</w:t>
      </w:r>
      <w:r>
        <w:rPr>
          <w:rFonts w:cs="宋体" w:hint="eastAsia"/>
          <w:szCs w:val="24"/>
        </w:rPr>
        <w:t>年</w:t>
      </w:r>
      <w:r>
        <w:rPr>
          <w:rFonts w:cs="宋体" w:hint="eastAsia"/>
          <w:szCs w:val="24"/>
        </w:rPr>
        <w:t>12</w:t>
      </w:r>
      <w:r>
        <w:rPr>
          <w:rFonts w:cs="宋体" w:hint="eastAsia"/>
          <w:szCs w:val="24"/>
        </w:rPr>
        <w:t>月</w:t>
      </w:r>
    </w:p>
    <w:p w:rsidR="005F7BDE" w:rsidRDefault="00DF60D4">
      <w:pPr>
        <w:snapToGrid w:val="0"/>
        <w:spacing w:line="580" w:lineRule="exact"/>
        <w:ind w:firstLine="482"/>
        <w:rPr>
          <w:rFonts w:cs="宋体"/>
          <w:b/>
          <w:bCs/>
          <w:szCs w:val="24"/>
        </w:rPr>
      </w:pPr>
      <w:r>
        <w:rPr>
          <w:rFonts w:cs="宋体" w:hint="eastAsia"/>
          <w:b/>
          <w:bCs/>
          <w:szCs w:val="24"/>
        </w:rPr>
        <w:t>五、申报要求</w:t>
      </w:r>
    </w:p>
    <w:p w:rsidR="005F7BDE" w:rsidRDefault="00DF60D4">
      <w:pPr>
        <w:snapToGrid w:val="0"/>
        <w:spacing w:line="580" w:lineRule="exact"/>
        <w:ind w:firstLine="480"/>
        <w:rPr>
          <w:rFonts w:cs="宋体"/>
          <w:szCs w:val="24"/>
        </w:rPr>
      </w:pPr>
      <w:r>
        <w:rPr>
          <w:rFonts w:cs="宋体" w:hint="eastAsia"/>
          <w:szCs w:val="24"/>
        </w:rPr>
        <w:t>1.</w:t>
      </w:r>
      <w:r>
        <w:rPr>
          <w:rFonts w:cs="宋体" w:hint="eastAsia"/>
          <w:szCs w:val="24"/>
        </w:rPr>
        <w:t>申报单位具有相关研究能力和基础。</w:t>
      </w:r>
    </w:p>
    <w:p w:rsidR="005F7BDE" w:rsidRDefault="00DF60D4">
      <w:pPr>
        <w:snapToGrid w:val="0"/>
        <w:spacing w:line="580" w:lineRule="exact"/>
        <w:ind w:firstLine="480"/>
        <w:rPr>
          <w:rFonts w:cs="宋体"/>
          <w:szCs w:val="24"/>
        </w:rPr>
      </w:pPr>
      <w:r>
        <w:rPr>
          <w:rFonts w:cs="宋体" w:hint="eastAsia"/>
          <w:szCs w:val="24"/>
        </w:rPr>
        <w:t>2.</w:t>
      </w:r>
      <w:r>
        <w:rPr>
          <w:rFonts w:cs="宋体" w:hint="eastAsia"/>
          <w:szCs w:val="24"/>
        </w:rPr>
        <w:t>项目负责人需具有相关领域的正高级专业技术职务；应具备科技教育研究</w:t>
      </w:r>
      <w:r>
        <w:rPr>
          <w:rFonts w:cs="宋体" w:hint="eastAsia"/>
          <w:szCs w:val="24"/>
        </w:rPr>
        <w:t>5</w:t>
      </w:r>
      <w:r>
        <w:rPr>
          <w:rFonts w:cs="宋体" w:hint="eastAsia"/>
          <w:szCs w:val="24"/>
        </w:rPr>
        <w:t>年及以上工作经验；具有研究生及以上学历，具备相关项目实践经验。</w:t>
      </w:r>
    </w:p>
    <w:p w:rsidR="005F7BDE" w:rsidRDefault="00DF60D4">
      <w:pPr>
        <w:snapToGrid w:val="0"/>
        <w:spacing w:line="580" w:lineRule="exact"/>
        <w:ind w:firstLine="480"/>
        <w:rPr>
          <w:rFonts w:cs="宋体"/>
          <w:szCs w:val="24"/>
        </w:rPr>
      </w:pPr>
      <w:r>
        <w:rPr>
          <w:rFonts w:cs="宋体" w:hint="eastAsia"/>
          <w:szCs w:val="24"/>
        </w:rPr>
        <w:t>3.</w:t>
      </w:r>
      <w:r>
        <w:rPr>
          <w:rFonts w:cs="宋体" w:hint="eastAsia"/>
          <w:szCs w:val="24"/>
        </w:rPr>
        <w:t>建立不少于</w:t>
      </w:r>
      <w:r>
        <w:rPr>
          <w:rFonts w:cs="宋体" w:hint="eastAsia"/>
          <w:szCs w:val="24"/>
        </w:rPr>
        <w:t>8</w:t>
      </w:r>
      <w:r>
        <w:rPr>
          <w:rFonts w:cs="宋体" w:hint="eastAsia"/>
          <w:szCs w:val="24"/>
        </w:rPr>
        <w:t>人的项目团队，其中包括项目负责人</w:t>
      </w:r>
      <w:r>
        <w:rPr>
          <w:rFonts w:cs="宋体" w:hint="eastAsia"/>
          <w:szCs w:val="24"/>
        </w:rPr>
        <w:t>1</w:t>
      </w:r>
      <w:r>
        <w:rPr>
          <w:rFonts w:cs="宋体" w:hint="eastAsia"/>
          <w:szCs w:val="24"/>
        </w:rPr>
        <w:t>名、主要成员</w:t>
      </w:r>
      <w:r>
        <w:rPr>
          <w:rFonts w:cs="宋体" w:hint="eastAsia"/>
          <w:szCs w:val="24"/>
        </w:rPr>
        <w:t>3</w:t>
      </w:r>
      <w:r>
        <w:rPr>
          <w:rFonts w:cs="宋体" w:hint="eastAsia"/>
          <w:szCs w:val="24"/>
        </w:rPr>
        <w:t>名、评估人员不少于</w:t>
      </w:r>
      <w:r>
        <w:rPr>
          <w:rFonts w:cs="宋体" w:hint="eastAsia"/>
          <w:szCs w:val="24"/>
        </w:rPr>
        <w:t>4</w:t>
      </w:r>
      <w:r>
        <w:rPr>
          <w:rFonts w:cs="宋体" w:hint="eastAsia"/>
          <w:szCs w:val="24"/>
        </w:rPr>
        <w:t>名。团队需具有丰富的科技竞赛研究经验、科学教育实践经验和统计调查分析能力，申报材料中须提供团队成员相关履历及分工介绍，并保证实施团队人员稳定。</w:t>
      </w:r>
    </w:p>
    <w:p w:rsidR="005F7BDE" w:rsidRDefault="00DF60D4">
      <w:pPr>
        <w:ind w:firstLineChars="0" w:firstLine="0"/>
        <w:rPr>
          <w:rFonts w:asciiTheme="majorEastAsia" w:eastAsiaTheme="majorEastAsia" w:hAnsiTheme="majorEastAsia" w:cs="Times New Roman"/>
          <w:szCs w:val="24"/>
          <w:lang w:val="zh-CN"/>
        </w:rPr>
      </w:pPr>
      <w:r>
        <w:rPr>
          <w:rFonts w:asciiTheme="majorEastAsia" w:eastAsiaTheme="majorEastAsia" w:hAnsiTheme="majorEastAsia" w:cs="Times New Roman" w:hint="eastAsia"/>
          <w:szCs w:val="24"/>
          <w:lang w:val="zh-CN"/>
        </w:rPr>
        <w:lastRenderedPageBreak/>
        <w:br w:type="page"/>
      </w:r>
    </w:p>
    <w:p w:rsidR="005F7BDE" w:rsidRDefault="005F7BDE">
      <w:pPr>
        <w:ind w:firstLine="480"/>
        <w:rPr>
          <w:lang w:val="zh-CN"/>
        </w:rPr>
      </w:pPr>
    </w:p>
    <w:p w:rsidR="005F7BDE" w:rsidRDefault="00DF60D4">
      <w:pPr>
        <w:pStyle w:val="1-"/>
        <w:ind w:firstLine="643"/>
        <w:rPr>
          <w:sz w:val="32"/>
          <w:szCs w:val="32"/>
        </w:rPr>
      </w:pPr>
      <w:bookmarkStart w:id="3" w:name="_Toc6841"/>
      <w:r>
        <w:rPr>
          <w:rFonts w:hint="eastAsia"/>
          <w:sz w:val="32"/>
          <w:szCs w:val="32"/>
        </w:rPr>
        <w:t>评审标准</w:t>
      </w:r>
      <w:bookmarkEnd w:id="3"/>
    </w:p>
    <w:p w:rsidR="005F7BDE" w:rsidRDefault="00DF60D4">
      <w:pPr>
        <w:ind w:firstLineChars="82" w:firstLine="198"/>
        <w:rPr>
          <w:b/>
        </w:rPr>
      </w:pPr>
      <w:r>
        <w:rPr>
          <w:rFonts w:hint="eastAsia"/>
          <w:b/>
        </w:rPr>
        <w:t>一、评审原则</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5F7BDE" w:rsidRDefault="00DF60D4">
      <w:pPr>
        <w:ind w:firstLine="480"/>
      </w:pPr>
      <w:r>
        <w:rPr>
          <w:rFonts w:hint="eastAsia"/>
        </w:rPr>
        <w:t>（</w:t>
      </w:r>
      <w:r>
        <w:rPr>
          <w:rFonts w:hint="eastAsia"/>
        </w:rPr>
        <w:t>3</w:t>
      </w:r>
      <w:r>
        <w:rPr>
          <w:rFonts w:hint="eastAsia"/>
        </w:rPr>
        <w:t>）每名供应商的最终综合得分是所有评委对其进行评分后的算术平均值，保留两位小数；</w:t>
      </w:r>
    </w:p>
    <w:p w:rsidR="005F7BDE" w:rsidRDefault="00DF60D4">
      <w:pPr>
        <w:ind w:firstLine="480"/>
      </w:pPr>
      <w:r>
        <w:rPr>
          <w:rFonts w:hint="eastAsia"/>
        </w:rPr>
        <w:t>（</w:t>
      </w:r>
      <w:r>
        <w:rPr>
          <w:rFonts w:hint="eastAsia"/>
        </w:rPr>
        <w:t>4</w:t>
      </w:r>
      <w:r>
        <w:rPr>
          <w:rFonts w:hint="eastAsia"/>
        </w:rPr>
        <w:t>）申报单位</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报价超出本项目预算金额的，评审小组按其无效处理。</w:t>
      </w:r>
    </w:p>
    <w:p w:rsidR="005F7BDE" w:rsidRDefault="00DF60D4">
      <w:pPr>
        <w:ind w:firstLine="482"/>
        <w:rPr>
          <w:rFonts w:asciiTheme="minorEastAsia" w:eastAsiaTheme="minorEastAsia" w:hAnsiTheme="minorEastAsia"/>
          <w:szCs w:val="24"/>
        </w:rPr>
      </w:pPr>
      <w:r>
        <w:rPr>
          <w:rFonts w:hint="eastAsia"/>
          <w:b/>
        </w:rPr>
        <w:t>二、评分表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98"/>
        <w:gridCol w:w="6812"/>
      </w:tblGrid>
      <w:tr w:rsidR="005F7BDE">
        <w:trPr>
          <w:trHeight w:val="583"/>
          <w:jc w:val="center"/>
        </w:trPr>
        <w:tc>
          <w:tcPr>
            <w:tcW w:w="1809" w:type="dxa"/>
            <w:vAlign w:val="center"/>
          </w:tcPr>
          <w:p w:rsidR="005F7BDE" w:rsidRDefault="00DF60D4">
            <w:pPr>
              <w:ind w:firstLineChars="0" w:firstLine="0"/>
              <w:jc w:val="center"/>
              <w:rPr>
                <w:rFonts w:cs="宋体"/>
                <w:b/>
                <w:bCs/>
                <w:szCs w:val="24"/>
              </w:rPr>
            </w:pPr>
            <w:r>
              <w:rPr>
                <w:rFonts w:cs="宋体" w:hint="eastAsia"/>
                <w:b/>
                <w:bCs/>
                <w:szCs w:val="24"/>
              </w:rPr>
              <w:t>评审项目</w:t>
            </w:r>
          </w:p>
        </w:tc>
        <w:tc>
          <w:tcPr>
            <w:tcW w:w="898" w:type="dxa"/>
            <w:vAlign w:val="center"/>
          </w:tcPr>
          <w:p w:rsidR="005F7BDE" w:rsidRDefault="00DF60D4">
            <w:pPr>
              <w:ind w:firstLineChars="0" w:firstLine="0"/>
              <w:jc w:val="center"/>
              <w:rPr>
                <w:rFonts w:cs="宋体"/>
                <w:b/>
                <w:bCs/>
                <w:szCs w:val="24"/>
              </w:rPr>
            </w:pPr>
            <w:r>
              <w:rPr>
                <w:rFonts w:cs="宋体" w:hint="eastAsia"/>
                <w:b/>
                <w:bCs/>
                <w:szCs w:val="24"/>
              </w:rPr>
              <w:t>分值</w:t>
            </w:r>
          </w:p>
        </w:tc>
        <w:tc>
          <w:tcPr>
            <w:tcW w:w="6812" w:type="dxa"/>
            <w:vAlign w:val="center"/>
          </w:tcPr>
          <w:p w:rsidR="005F7BDE" w:rsidRDefault="00DF60D4">
            <w:pPr>
              <w:ind w:firstLineChars="0" w:firstLine="0"/>
              <w:jc w:val="center"/>
              <w:rPr>
                <w:rFonts w:cs="宋体"/>
                <w:b/>
                <w:bCs/>
                <w:szCs w:val="24"/>
              </w:rPr>
            </w:pPr>
            <w:r>
              <w:rPr>
                <w:rFonts w:cs="宋体" w:hint="eastAsia"/>
                <w:b/>
                <w:bCs/>
                <w:szCs w:val="24"/>
              </w:rPr>
              <w:t>评分标准说明</w:t>
            </w:r>
          </w:p>
        </w:tc>
      </w:tr>
      <w:tr w:rsidR="005F7BDE">
        <w:trPr>
          <w:cantSplit/>
          <w:trHeight w:val="487"/>
          <w:jc w:val="center"/>
        </w:trPr>
        <w:tc>
          <w:tcPr>
            <w:tcW w:w="9519" w:type="dxa"/>
            <w:gridSpan w:val="3"/>
            <w:vAlign w:val="center"/>
          </w:tcPr>
          <w:p w:rsidR="005F7BDE" w:rsidRDefault="00DF60D4">
            <w:pPr>
              <w:snapToGrid w:val="0"/>
              <w:spacing w:line="276" w:lineRule="auto"/>
              <w:ind w:firstLineChars="0" w:firstLine="0"/>
              <w:jc w:val="center"/>
              <w:rPr>
                <w:rFonts w:cs="宋体"/>
                <w:szCs w:val="24"/>
              </w:rPr>
            </w:pPr>
            <w:r>
              <w:rPr>
                <w:rFonts w:cs="宋体" w:hint="eastAsia"/>
                <w:b/>
                <w:bCs/>
                <w:szCs w:val="24"/>
              </w:rPr>
              <w:t>一、商务部分</w:t>
            </w:r>
            <w:r>
              <w:rPr>
                <w:rFonts w:cs="宋体" w:hint="eastAsia"/>
                <w:b/>
                <w:bCs/>
                <w:szCs w:val="24"/>
              </w:rPr>
              <w:t>10</w:t>
            </w:r>
            <w:r>
              <w:rPr>
                <w:rFonts w:cs="宋体" w:hint="eastAsia"/>
                <w:b/>
                <w:bCs/>
                <w:szCs w:val="24"/>
              </w:rPr>
              <w:t>分</w:t>
            </w:r>
          </w:p>
        </w:tc>
      </w:tr>
      <w:tr w:rsidR="005F7BDE">
        <w:trPr>
          <w:cantSplit/>
          <w:trHeight w:val="850"/>
          <w:jc w:val="center"/>
        </w:trPr>
        <w:tc>
          <w:tcPr>
            <w:tcW w:w="1809" w:type="dxa"/>
            <w:vMerge w:val="restart"/>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w:t>
            </w:r>
            <w:r>
              <w:rPr>
                <w:rFonts w:cs="宋体" w:hint="eastAsia"/>
                <w:szCs w:val="24"/>
              </w:rPr>
              <w:t>文本质量</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项目申报材料格式符合通知要求。</w:t>
            </w:r>
          </w:p>
          <w:p w:rsidR="005F7BDE" w:rsidRDefault="00DF60D4">
            <w:pPr>
              <w:widowControl/>
              <w:snapToGrid w:val="0"/>
              <w:spacing w:line="276" w:lineRule="auto"/>
              <w:ind w:firstLineChars="0" w:firstLine="0"/>
              <w:rPr>
                <w:rFonts w:cs="宋体"/>
                <w:szCs w:val="24"/>
              </w:rPr>
            </w:pPr>
            <w:r>
              <w:rPr>
                <w:rFonts w:cs="宋体" w:hint="eastAsia"/>
                <w:szCs w:val="24"/>
              </w:rPr>
              <w:t>符合：</w:t>
            </w:r>
            <w:r>
              <w:rPr>
                <w:rFonts w:cs="宋体" w:hint="eastAsia"/>
                <w:szCs w:val="24"/>
              </w:rPr>
              <w:t>5</w:t>
            </w:r>
            <w:r>
              <w:rPr>
                <w:rFonts w:cs="宋体" w:hint="eastAsia"/>
                <w:szCs w:val="24"/>
              </w:rPr>
              <w:t>分</w:t>
            </w:r>
            <w:r>
              <w:rPr>
                <w:rFonts w:cs="宋体" w:hint="eastAsia"/>
                <w:szCs w:val="24"/>
              </w:rPr>
              <w:t xml:space="preserve">; </w:t>
            </w:r>
            <w:r>
              <w:rPr>
                <w:rFonts w:cs="宋体" w:hint="eastAsia"/>
                <w:szCs w:val="24"/>
              </w:rPr>
              <w:t>部分符合：</w:t>
            </w:r>
            <w:r>
              <w:rPr>
                <w:rFonts w:cs="宋体" w:hint="eastAsia"/>
                <w:szCs w:val="24"/>
              </w:rPr>
              <w:t>3</w:t>
            </w:r>
            <w:r>
              <w:rPr>
                <w:rFonts w:cs="宋体" w:hint="eastAsia"/>
                <w:szCs w:val="24"/>
              </w:rPr>
              <w:t>分</w:t>
            </w:r>
            <w:r>
              <w:rPr>
                <w:rFonts w:cs="宋体" w:hint="eastAsia"/>
                <w:szCs w:val="24"/>
              </w:rPr>
              <w:t>;</w:t>
            </w:r>
            <w:r>
              <w:rPr>
                <w:rFonts w:cs="宋体" w:hint="eastAsia"/>
                <w:szCs w:val="24"/>
              </w:rPr>
              <w:t>不符合：</w:t>
            </w:r>
            <w:r>
              <w:rPr>
                <w:rFonts w:cs="宋体" w:hint="eastAsia"/>
                <w:szCs w:val="24"/>
              </w:rPr>
              <w:t>0</w:t>
            </w:r>
            <w:r>
              <w:rPr>
                <w:rFonts w:cs="宋体" w:hint="eastAsia"/>
                <w:szCs w:val="24"/>
              </w:rPr>
              <w:t>分</w:t>
            </w:r>
          </w:p>
        </w:tc>
      </w:tr>
      <w:tr w:rsidR="005F7BDE">
        <w:trPr>
          <w:cantSplit/>
          <w:trHeight w:val="850"/>
          <w:jc w:val="center"/>
        </w:trPr>
        <w:tc>
          <w:tcPr>
            <w:tcW w:w="1809" w:type="dxa"/>
            <w:vMerge/>
            <w:vAlign w:val="center"/>
          </w:tcPr>
          <w:p w:rsidR="005F7BDE" w:rsidRDefault="005F7BDE">
            <w:pPr>
              <w:widowControl/>
              <w:snapToGrid w:val="0"/>
              <w:spacing w:line="276" w:lineRule="auto"/>
              <w:ind w:firstLineChars="0" w:firstLine="0"/>
              <w:jc w:val="center"/>
              <w:rPr>
                <w:rFonts w:cs="宋体"/>
                <w:szCs w:val="24"/>
              </w:rPr>
            </w:pP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文本语言规范、流畅，无错别字。</w:t>
            </w:r>
          </w:p>
          <w:p w:rsidR="005F7BDE" w:rsidRDefault="00DF60D4">
            <w:pPr>
              <w:widowControl/>
              <w:snapToGrid w:val="0"/>
              <w:spacing w:line="276" w:lineRule="auto"/>
              <w:ind w:firstLineChars="0" w:firstLine="0"/>
              <w:rPr>
                <w:rFonts w:cs="宋体"/>
                <w:szCs w:val="24"/>
              </w:rPr>
            </w:pPr>
            <w:r>
              <w:rPr>
                <w:rFonts w:cs="宋体" w:hint="eastAsia"/>
                <w:szCs w:val="24"/>
              </w:rPr>
              <w:t>符合：</w:t>
            </w:r>
            <w:r>
              <w:rPr>
                <w:rFonts w:cs="宋体" w:hint="eastAsia"/>
                <w:szCs w:val="24"/>
              </w:rPr>
              <w:t>5</w:t>
            </w:r>
            <w:r>
              <w:rPr>
                <w:rFonts w:cs="宋体" w:hint="eastAsia"/>
                <w:szCs w:val="24"/>
              </w:rPr>
              <w:t>分</w:t>
            </w:r>
            <w:r>
              <w:rPr>
                <w:rFonts w:cs="宋体" w:hint="eastAsia"/>
                <w:szCs w:val="24"/>
              </w:rPr>
              <w:t xml:space="preserve">; </w:t>
            </w:r>
            <w:r>
              <w:rPr>
                <w:rFonts w:cs="宋体" w:hint="eastAsia"/>
                <w:szCs w:val="24"/>
              </w:rPr>
              <w:t>部分符合：</w:t>
            </w:r>
            <w:r>
              <w:rPr>
                <w:rFonts w:cs="宋体" w:hint="eastAsia"/>
                <w:szCs w:val="24"/>
              </w:rPr>
              <w:t>3</w:t>
            </w:r>
            <w:r>
              <w:rPr>
                <w:rFonts w:cs="宋体" w:hint="eastAsia"/>
                <w:szCs w:val="24"/>
              </w:rPr>
              <w:t>分</w:t>
            </w:r>
            <w:r>
              <w:rPr>
                <w:rFonts w:cs="宋体" w:hint="eastAsia"/>
                <w:szCs w:val="24"/>
              </w:rPr>
              <w:t>;</w:t>
            </w:r>
            <w:r>
              <w:rPr>
                <w:rFonts w:cs="宋体" w:hint="eastAsia"/>
                <w:szCs w:val="24"/>
              </w:rPr>
              <w:t>不符合：</w:t>
            </w:r>
            <w:r>
              <w:rPr>
                <w:rFonts w:cs="宋体" w:hint="eastAsia"/>
                <w:szCs w:val="24"/>
              </w:rPr>
              <w:t>0</w:t>
            </w:r>
            <w:r>
              <w:rPr>
                <w:rFonts w:cs="宋体" w:hint="eastAsia"/>
                <w:szCs w:val="24"/>
              </w:rPr>
              <w:t>分</w:t>
            </w:r>
          </w:p>
        </w:tc>
      </w:tr>
      <w:tr w:rsidR="005F7BDE">
        <w:trPr>
          <w:cantSplit/>
          <w:trHeight w:val="487"/>
          <w:jc w:val="center"/>
        </w:trPr>
        <w:tc>
          <w:tcPr>
            <w:tcW w:w="9519" w:type="dxa"/>
            <w:gridSpan w:val="3"/>
            <w:vAlign w:val="center"/>
          </w:tcPr>
          <w:p w:rsidR="005F7BDE" w:rsidRDefault="00DF60D4">
            <w:pPr>
              <w:snapToGrid w:val="0"/>
              <w:spacing w:line="276" w:lineRule="auto"/>
              <w:ind w:firstLineChars="0" w:firstLine="0"/>
              <w:jc w:val="center"/>
              <w:rPr>
                <w:rFonts w:cs="宋体"/>
                <w:szCs w:val="24"/>
              </w:rPr>
            </w:pPr>
            <w:r>
              <w:rPr>
                <w:rFonts w:cs="宋体" w:hint="eastAsia"/>
                <w:b/>
                <w:bCs/>
                <w:szCs w:val="24"/>
              </w:rPr>
              <w:t>二、技术部分</w:t>
            </w:r>
            <w:r>
              <w:rPr>
                <w:rFonts w:cs="宋体" w:hint="eastAsia"/>
                <w:b/>
                <w:bCs/>
                <w:szCs w:val="24"/>
              </w:rPr>
              <w:t>65</w:t>
            </w:r>
            <w:r>
              <w:rPr>
                <w:rFonts w:cs="宋体" w:hint="eastAsia"/>
                <w:b/>
                <w:bCs/>
                <w:szCs w:val="24"/>
              </w:rPr>
              <w:t>分</w:t>
            </w:r>
          </w:p>
        </w:tc>
      </w:tr>
      <w:tr w:rsidR="005F7BDE">
        <w:trPr>
          <w:cantSplit/>
          <w:trHeight w:val="1197"/>
          <w:jc w:val="center"/>
        </w:trPr>
        <w:tc>
          <w:tcPr>
            <w:tcW w:w="1809" w:type="dxa"/>
            <w:vMerge w:val="restart"/>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2.</w:t>
            </w:r>
            <w:r>
              <w:rPr>
                <w:rFonts w:cs="宋体" w:hint="eastAsia"/>
                <w:szCs w:val="24"/>
              </w:rPr>
              <w:t>项目内容</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10</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命题研究和设置评估</w:t>
            </w:r>
            <w:r>
              <w:rPr>
                <w:rFonts w:cs="宋体" w:hint="eastAsia"/>
                <w:szCs w:val="24"/>
              </w:rPr>
              <w:t>科学合理、思路清晰、切实可行</w:t>
            </w:r>
          </w:p>
          <w:p w:rsidR="005F7BDE" w:rsidRDefault="00DF60D4">
            <w:pPr>
              <w:widowControl/>
              <w:snapToGrid w:val="0"/>
              <w:spacing w:line="276" w:lineRule="auto"/>
              <w:ind w:firstLineChars="0" w:firstLine="0"/>
              <w:rPr>
                <w:rFonts w:cs="宋体"/>
                <w:szCs w:val="24"/>
              </w:rPr>
            </w:pPr>
            <w:r>
              <w:rPr>
                <w:rFonts w:cs="宋体" w:hint="eastAsia"/>
                <w:szCs w:val="24"/>
              </w:rPr>
              <w:t>满足：</w:t>
            </w:r>
            <w:r>
              <w:rPr>
                <w:rFonts w:cs="宋体" w:hint="eastAsia"/>
                <w:szCs w:val="24"/>
              </w:rPr>
              <w:t>10</w:t>
            </w:r>
            <w:r>
              <w:rPr>
                <w:rFonts w:cs="宋体" w:hint="eastAsia"/>
                <w:szCs w:val="24"/>
              </w:rPr>
              <w:t>分</w:t>
            </w:r>
            <w:r>
              <w:rPr>
                <w:rFonts w:cs="宋体" w:hint="eastAsia"/>
                <w:szCs w:val="24"/>
              </w:rPr>
              <w:t xml:space="preserve">; </w:t>
            </w:r>
            <w:r>
              <w:rPr>
                <w:rFonts w:cs="宋体" w:hint="eastAsia"/>
                <w:szCs w:val="24"/>
              </w:rPr>
              <w:t>部分满足：</w:t>
            </w:r>
            <w:r>
              <w:rPr>
                <w:rFonts w:cs="宋体" w:hint="eastAsia"/>
                <w:szCs w:val="24"/>
              </w:rPr>
              <w:t>5</w:t>
            </w:r>
            <w:r>
              <w:rPr>
                <w:rFonts w:cs="宋体" w:hint="eastAsia"/>
                <w:szCs w:val="24"/>
              </w:rPr>
              <w:t>分</w:t>
            </w:r>
            <w:r>
              <w:rPr>
                <w:rFonts w:cs="宋体" w:hint="eastAsia"/>
                <w:szCs w:val="24"/>
              </w:rPr>
              <w:t>;</w:t>
            </w:r>
            <w:r>
              <w:rPr>
                <w:rFonts w:cs="宋体" w:hint="eastAsia"/>
                <w:szCs w:val="24"/>
              </w:rPr>
              <w:t>不满足：</w:t>
            </w:r>
            <w:r>
              <w:rPr>
                <w:rFonts w:cs="宋体" w:hint="eastAsia"/>
                <w:szCs w:val="24"/>
              </w:rPr>
              <w:t>0</w:t>
            </w:r>
            <w:r>
              <w:rPr>
                <w:rFonts w:cs="宋体" w:hint="eastAsia"/>
                <w:szCs w:val="24"/>
              </w:rPr>
              <w:t>分</w:t>
            </w:r>
          </w:p>
        </w:tc>
      </w:tr>
      <w:tr w:rsidR="005F7BDE">
        <w:trPr>
          <w:cantSplit/>
          <w:trHeight w:val="1269"/>
          <w:jc w:val="center"/>
        </w:trPr>
        <w:tc>
          <w:tcPr>
            <w:tcW w:w="1809" w:type="dxa"/>
            <w:vMerge/>
            <w:vAlign w:val="center"/>
          </w:tcPr>
          <w:p w:rsidR="005F7BDE" w:rsidRDefault="005F7BDE">
            <w:pPr>
              <w:widowControl/>
              <w:snapToGrid w:val="0"/>
              <w:spacing w:line="276" w:lineRule="auto"/>
              <w:ind w:firstLineChars="0" w:firstLine="0"/>
              <w:jc w:val="center"/>
              <w:rPr>
                <w:rFonts w:cs="宋体"/>
                <w:szCs w:val="24"/>
              </w:rPr>
            </w:pP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10</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组织管理评估方案</w:t>
            </w:r>
            <w:r>
              <w:rPr>
                <w:rFonts w:cs="宋体" w:hint="eastAsia"/>
                <w:szCs w:val="24"/>
              </w:rPr>
              <w:t>科学合理、思路清晰、切实可行</w:t>
            </w:r>
          </w:p>
          <w:p w:rsidR="005F7BDE" w:rsidRDefault="00DF60D4">
            <w:pPr>
              <w:widowControl/>
              <w:snapToGrid w:val="0"/>
              <w:spacing w:line="276" w:lineRule="auto"/>
              <w:ind w:firstLineChars="0" w:firstLine="0"/>
              <w:rPr>
                <w:rFonts w:cs="宋体"/>
                <w:szCs w:val="24"/>
              </w:rPr>
            </w:pPr>
            <w:r>
              <w:rPr>
                <w:rFonts w:cs="宋体" w:hint="eastAsia"/>
                <w:szCs w:val="24"/>
              </w:rPr>
              <w:t>满足：</w:t>
            </w:r>
            <w:r>
              <w:rPr>
                <w:rFonts w:cs="宋体" w:hint="eastAsia"/>
                <w:szCs w:val="24"/>
              </w:rPr>
              <w:t>10</w:t>
            </w:r>
            <w:r>
              <w:rPr>
                <w:rFonts w:cs="宋体" w:hint="eastAsia"/>
                <w:szCs w:val="24"/>
              </w:rPr>
              <w:t>分</w:t>
            </w:r>
            <w:r>
              <w:rPr>
                <w:rFonts w:cs="宋体" w:hint="eastAsia"/>
                <w:szCs w:val="24"/>
              </w:rPr>
              <w:t xml:space="preserve">; </w:t>
            </w:r>
            <w:r>
              <w:rPr>
                <w:rFonts w:cs="宋体" w:hint="eastAsia"/>
                <w:szCs w:val="24"/>
              </w:rPr>
              <w:t>部分满足：</w:t>
            </w:r>
            <w:r>
              <w:rPr>
                <w:rFonts w:cs="宋体" w:hint="eastAsia"/>
                <w:szCs w:val="24"/>
              </w:rPr>
              <w:t>5</w:t>
            </w:r>
            <w:r>
              <w:rPr>
                <w:rFonts w:cs="宋体" w:hint="eastAsia"/>
                <w:szCs w:val="24"/>
              </w:rPr>
              <w:t>分</w:t>
            </w:r>
            <w:r>
              <w:rPr>
                <w:rFonts w:cs="宋体" w:hint="eastAsia"/>
                <w:szCs w:val="24"/>
              </w:rPr>
              <w:t>;</w:t>
            </w:r>
            <w:r>
              <w:rPr>
                <w:rFonts w:cs="宋体" w:hint="eastAsia"/>
                <w:szCs w:val="24"/>
              </w:rPr>
              <w:t>不满足：</w:t>
            </w:r>
            <w:r>
              <w:rPr>
                <w:rFonts w:cs="宋体" w:hint="eastAsia"/>
                <w:szCs w:val="24"/>
              </w:rPr>
              <w:t>0</w:t>
            </w:r>
            <w:r>
              <w:rPr>
                <w:rFonts w:cs="宋体" w:hint="eastAsia"/>
                <w:szCs w:val="24"/>
              </w:rPr>
              <w:t>分</w:t>
            </w:r>
          </w:p>
        </w:tc>
      </w:tr>
      <w:tr w:rsidR="005F7BDE">
        <w:trPr>
          <w:cantSplit/>
          <w:trHeight w:val="1259"/>
          <w:jc w:val="center"/>
        </w:trPr>
        <w:tc>
          <w:tcPr>
            <w:tcW w:w="1809" w:type="dxa"/>
            <w:vMerge/>
            <w:vAlign w:val="center"/>
          </w:tcPr>
          <w:p w:rsidR="005F7BDE" w:rsidRDefault="005F7BDE">
            <w:pPr>
              <w:widowControl/>
              <w:snapToGrid w:val="0"/>
              <w:spacing w:line="276" w:lineRule="auto"/>
              <w:ind w:firstLineChars="0" w:firstLine="0"/>
              <w:jc w:val="center"/>
              <w:rPr>
                <w:rFonts w:cs="宋体"/>
                <w:szCs w:val="24"/>
              </w:rPr>
            </w:pP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10</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赛事目标评估方案</w:t>
            </w:r>
            <w:r>
              <w:rPr>
                <w:rFonts w:cs="宋体" w:hint="eastAsia"/>
                <w:szCs w:val="24"/>
              </w:rPr>
              <w:t>科学合理、思路清晰、切实可行</w:t>
            </w:r>
          </w:p>
          <w:p w:rsidR="005F7BDE" w:rsidRDefault="00DF60D4">
            <w:pPr>
              <w:widowControl/>
              <w:snapToGrid w:val="0"/>
              <w:spacing w:line="276" w:lineRule="auto"/>
              <w:ind w:firstLineChars="0" w:firstLine="0"/>
              <w:rPr>
                <w:rFonts w:cs="宋体"/>
                <w:szCs w:val="24"/>
              </w:rPr>
            </w:pPr>
            <w:r>
              <w:rPr>
                <w:rFonts w:cs="宋体" w:hint="eastAsia"/>
                <w:szCs w:val="24"/>
              </w:rPr>
              <w:t>满足：</w:t>
            </w:r>
            <w:r>
              <w:rPr>
                <w:rFonts w:cs="宋体" w:hint="eastAsia"/>
                <w:szCs w:val="24"/>
              </w:rPr>
              <w:t>10</w:t>
            </w:r>
            <w:r>
              <w:rPr>
                <w:rFonts w:cs="宋体" w:hint="eastAsia"/>
                <w:szCs w:val="24"/>
              </w:rPr>
              <w:t>分</w:t>
            </w:r>
            <w:r>
              <w:rPr>
                <w:rFonts w:cs="宋体" w:hint="eastAsia"/>
                <w:szCs w:val="24"/>
              </w:rPr>
              <w:t xml:space="preserve">; </w:t>
            </w:r>
            <w:r>
              <w:rPr>
                <w:rFonts w:cs="宋体" w:hint="eastAsia"/>
                <w:szCs w:val="24"/>
              </w:rPr>
              <w:t>部分满足：</w:t>
            </w:r>
            <w:r>
              <w:rPr>
                <w:rFonts w:cs="宋体" w:hint="eastAsia"/>
                <w:szCs w:val="24"/>
              </w:rPr>
              <w:t>5</w:t>
            </w:r>
            <w:r>
              <w:rPr>
                <w:rFonts w:cs="宋体" w:hint="eastAsia"/>
                <w:szCs w:val="24"/>
              </w:rPr>
              <w:t>分</w:t>
            </w:r>
            <w:r>
              <w:rPr>
                <w:rFonts w:cs="宋体" w:hint="eastAsia"/>
                <w:szCs w:val="24"/>
              </w:rPr>
              <w:t>;</w:t>
            </w:r>
            <w:r>
              <w:rPr>
                <w:rFonts w:cs="宋体" w:hint="eastAsia"/>
                <w:szCs w:val="24"/>
              </w:rPr>
              <w:t>不满足：</w:t>
            </w:r>
            <w:r>
              <w:rPr>
                <w:rFonts w:cs="宋体" w:hint="eastAsia"/>
                <w:szCs w:val="24"/>
              </w:rPr>
              <w:t>0</w:t>
            </w:r>
            <w:r>
              <w:rPr>
                <w:rFonts w:cs="宋体" w:hint="eastAsia"/>
                <w:szCs w:val="24"/>
              </w:rPr>
              <w:t>分</w:t>
            </w:r>
          </w:p>
        </w:tc>
      </w:tr>
      <w:tr w:rsidR="005F7BDE">
        <w:trPr>
          <w:cantSplit/>
          <w:trHeight w:val="1349"/>
          <w:jc w:val="center"/>
        </w:trPr>
        <w:tc>
          <w:tcPr>
            <w:tcW w:w="1809"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lastRenderedPageBreak/>
              <w:t>3.</w:t>
            </w:r>
            <w:r>
              <w:rPr>
                <w:rFonts w:cs="宋体" w:hint="eastAsia"/>
                <w:szCs w:val="24"/>
              </w:rPr>
              <w:t>考核指标</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10</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考核指标满足申报要求，设置科学合理：</w:t>
            </w:r>
            <w:r>
              <w:rPr>
                <w:rFonts w:cs="宋体" w:hint="eastAsia"/>
                <w:szCs w:val="24"/>
              </w:rPr>
              <w:t>10</w:t>
            </w:r>
            <w:r>
              <w:rPr>
                <w:rFonts w:cs="宋体" w:hint="eastAsia"/>
                <w:szCs w:val="24"/>
              </w:rPr>
              <w:t>分</w:t>
            </w:r>
          </w:p>
          <w:p w:rsidR="005F7BDE" w:rsidRDefault="00DF60D4">
            <w:pPr>
              <w:widowControl/>
              <w:snapToGrid w:val="0"/>
              <w:spacing w:line="276" w:lineRule="auto"/>
              <w:ind w:firstLineChars="0" w:firstLine="0"/>
              <w:rPr>
                <w:rFonts w:cs="宋体"/>
                <w:szCs w:val="24"/>
              </w:rPr>
            </w:pPr>
            <w:r>
              <w:rPr>
                <w:rFonts w:cs="宋体" w:hint="eastAsia"/>
                <w:szCs w:val="24"/>
              </w:rPr>
              <w:t>考核指标部分满足申报要求，设置较为科学合理：</w:t>
            </w:r>
            <w:r>
              <w:rPr>
                <w:rFonts w:cs="宋体" w:hint="eastAsia"/>
                <w:szCs w:val="24"/>
              </w:rPr>
              <w:t>5</w:t>
            </w:r>
            <w:r>
              <w:rPr>
                <w:rFonts w:cs="宋体" w:hint="eastAsia"/>
                <w:szCs w:val="24"/>
              </w:rPr>
              <w:t>分</w:t>
            </w:r>
          </w:p>
          <w:p w:rsidR="005F7BDE" w:rsidRDefault="00DF60D4">
            <w:pPr>
              <w:widowControl/>
              <w:snapToGrid w:val="0"/>
              <w:spacing w:line="276" w:lineRule="auto"/>
              <w:ind w:firstLineChars="0" w:firstLine="0"/>
              <w:rPr>
                <w:rFonts w:cs="宋体"/>
                <w:szCs w:val="24"/>
              </w:rPr>
            </w:pPr>
            <w:r>
              <w:rPr>
                <w:rFonts w:cs="宋体" w:hint="eastAsia"/>
                <w:szCs w:val="24"/>
              </w:rPr>
              <w:t>考核指标不满足申报要求：</w:t>
            </w:r>
            <w:r>
              <w:rPr>
                <w:rFonts w:cs="宋体" w:hint="eastAsia"/>
                <w:szCs w:val="24"/>
              </w:rPr>
              <w:t>0</w:t>
            </w:r>
            <w:r>
              <w:rPr>
                <w:rFonts w:cs="宋体" w:hint="eastAsia"/>
                <w:szCs w:val="24"/>
              </w:rPr>
              <w:t>分</w:t>
            </w:r>
          </w:p>
        </w:tc>
      </w:tr>
      <w:tr w:rsidR="005F7BDE">
        <w:trPr>
          <w:cantSplit/>
          <w:trHeight w:val="1556"/>
          <w:jc w:val="center"/>
        </w:trPr>
        <w:tc>
          <w:tcPr>
            <w:tcW w:w="1809" w:type="dxa"/>
            <w:vMerge w:val="restart"/>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4.</w:t>
            </w:r>
            <w:r>
              <w:rPr>
                <w:rFonts w:cs="宋体" w:hint="eastAsia"/>
                <w:szCs w:val="24"/>
              </w:rPr>
              <w:t>项目组已有相关成果</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项目组已完成或正在承担与本项目相关的科研项目或工作项目</w:t>
            </w:r>
          </w:p>
          <w:p w:rsidR="005F7BDE" w:rsidRDefault="00DF60D4">
            <w:pPr>
              <w:widowControl/>
              <w:snapToGrid w:val="0"/>
              <w:spacing w:line="276" w:lineRule="auto"/>
              <w:ind w:firstLineChars="0" w:firstLine="0"/>
              <w:rPr>
                <w:rFonts w:cs="宋体"/>
                <w:szCs w:val="24"/>
              </w:rPr>
            </w:pPr>
            <w:r>
              <w:rPr>
                <w:rFonts w:cs="宋体" w:hint="eastAsia"/>
                <w:szCs w:val="24"/>
              </w:rPr>
              <w:t>每提供</w:t>
            </w:r>
            <w:r>
              <w:rPr>
                <w:rFonts w:cs="宋体" w:hint="eastAsia"/>
                <w:szCs w:val="24"/>
              </w:rPr>
              <w:t>1</w:t>
            </w:r>
            <w:r>
              <w:rPr>
                <w:rFonts w:cs="宋体" w:hint="eastAsia"/>
                <w:szCs w:val="24"/>
              </w:rPr>
              <w:t>项得</w:t>
            </w:r>
            <w:r>
              <w:rPr>
                <w:rFonts w:cs="宋体" w:hint="eastAsia"/>
                <w:szCs w:val="24"/>
              </w:rPr>
              <w:t>1</w:t>
            </w:r>
            <w:r>
              <w:rPr>
                <w:rFonts w:cs="宋体" w:hint="eastAsia"/>
                <w:szCs w:val="24"/>
              </w:rPr>
              <w:t>分，该项满分为</w:t>
            </w:r>
            <w:r>
              <w:rPr>
                <w:rFonts w:cs="宋体" w:hint="eastAsia"/>
                <w:szCs w:val="24"/>
              </w:rPr>
              <w:t>5</w:t>
            </w:r>
            <w:r>
              <w:rPr>
                <w:rFonts w:cs="宋体" w:hint="eastAsia"/>
                <w:szCs w:val="24"/>
              </w:rPr>
              <w:t>分。（注：需提供证明材料：科研项目的合同首页、研究内容所在页、合同金额及签订日期所在页、签字盖章页等有效证明材料复印件；工作项目的内容页、盖章页等有效证明材料复印件。）</w:t>
            </w:r>
          </w:p>
        </w:tc>
      </w:tr>
      <w:tr w:rsidR="005F7BDE">
        <w:trPr>
          <w:cantSplit/>
          <w:trHeight w:val="1556"/>
          <w:jc w:val="center"/>
        </w:trPr>
        <w:tc>
          <w:tcPr>
            <w:tcW w:w="1809" w:type="dxa"/>
            <w:vMerge/>
            <w:vAlign w:val="center"/>
          </w:tcPr>
          <w:p w:rsidR="005F7BDE" w:rsidRDefault="005F7BDE">
            <w:pPr>
              <w:widowControl/>
              <w:snapToGrid w:val="0"/>
              <w:spacing w:line="276" w:lineRule="auto"/>
              <w:ind w:firstLineChars="0" w:firstLine="0"/>
              <w:jc w:val="center"/>
              <w:rPr>
                <w:rFonts w:cs="宋体"/>
                <w:szCs w:val="24"/>
              </w:rPr>
            </w:pP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项目组已发表与本项目相关的研究论文，已出版学术专著</w:t>
            </w:r>
          </w:p>
          <w:p w:rsidR="005F7BDE" w:rsidRDefault="00DF60D4">
            <w:pPr>
              <w:widowControl/>
              <w:snapToGrid w:val="0"/>
              <w:spacing w:line="276" w:lineRule="auto"/>
              <w:ind w:firstLineChars="0" w:firstLine="0"/>
              <w:rPr>
                <w:rFonts w:cs="宋体"/>
                <w:szCs w:val="24"/>
              </w:rPr>
            </w:pPr>
            <w:r>
              <w:rPr>
                <w:rFonts w:cs="宋体" w:hint="eastAsia"/>
                <w:szCs w:val="24"/>
              </w:rPr>
              <w:t>发表研究论文每提供</w:t>
            </w:r>
            <w:r>
              <w:rPr>
                <w:rFonts w:cs="宋体" w:hint="eastAsia"/>
                <w:szCs w:val="24"/>
              </w:rPr>
              <w:t>1</w:t>
            </w:r>
            <w:r>
              <w:rPr>
                <w:rFonts w:cs="宋体" w:hint="eastAsia"/>
                <w:szCs w:val="24"/>
              </w:rPr>
              <w:t>篇得</w:t>
            </w:r>
            <w:r>
              <w:rPr>
                <w:rFonts w:cs="宋体" w:hint="eastAsia"/>
                <w:szCs w:val="24"/>
              </w:rPr>
              <w:t>1</w:t>
            </w:r>
            <w:r>
              <w:rPr>
                <w:rFonts w:cs="宋体" w:hint="eastAsia"/>
                <w:szCs w:val="24"/>
              </w:rPr>
              <w:t>分，出版学术专著得</w:t>
            </w:r>
            <w:r>
              <w:rPr>
                <w:rFonts w:cs="宋体" w:hint="eastAsia"/>
                <w:szCs w:val="24"/>
              </w:rPr>
              <w:t>5</w:t>
            </w:r>
            <w:r>
              <w:rPr>
                <w:rFonts w:cs="宋体" w:hint="eastAsia"/>
                <w:szCs w:val="24"/>
              </w:rPr>
              <w:t>分，该项满分为</w:t>
            </w:r>
            <w:r>
              <w:rPr>
                <w:rFonts w:cs="宋体" w:hint="eastAsia"/>
                <w:szCs w:val="24"/>
              </w:rPr>
              <w:t>5</w:t>
            </w:r>
            <w:r>
              <w:rPr>
                <w:rFonts w:cs="宋体" w:hint="eastAsia"/>
                <w:szCs w:val="24"/>
              </w:rPr>
              <w:t>分。（注：需提供证明材料：论文需提供杂志封面、目录、正文，专著需提供封面、版权页以及有作者署名的页面。）</w:t>
            </w:r>
          </w:p>
        </w:tc>
      </w:tr>
      <w:tr w:rsidR="005F7BDE">
        <w:trPr>
          <w:cantSplit/>
          <w:trHeight w:val="968"/>
          <w:jc w:val="center"/>
        </w:trPr>
        <w:tc>
          <w:tcPr>
            <w:tcW w:w="1809"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r>
              <w:rPr>
                <w:rFonts w:cs="宋体" w:hint="eastAsia"/>
                <w:szCs w:val="24"/>
              </w:rPr>
              <w:t>项目进度计划</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计划安排合理，阶段性目标明确，能确保项目按规定要求如期完成。</w:t>
            </w:r>
          </w:p>
          <w:p w:rsidR="005F7BDE" w:rsidRDefault="00DF60D4">
            <w:pPr>
              <w:widowControl/>
              <w:snapToGrid w:val="0"/>
              <w:spacing w:line="276" w:lineRule="auto"/>
              <w:ind w:firstLineChars="0" w:firstLine="0"/>
              <w:rPr>
                <w:rFonts w:cs="宋体"/>
                <w:szCs w:val="24"/>
              </w:rPr>
            </w:pPr>
            <w:r>
              <w:rPr>
                <w:rFonts w:cs="宋体" w:hint="eastAsia"/>
                <w:szCs w:val="24"/>
              </w:rPr>
              <w:t>满足：</w:t>
            </w:r>
            <w:r>
              <w:rPr>
                <w:rFonts w:cs="宋体" w:hint="eastAsia"/>
                <w:szCs w:val="24"/>
              </w:rPr>
              <w:t>5</w:t>
            </w:r>
            <w:r>
              <w:rPr>
                <w:rFonts w:cs="宋体" w:hint="eastAsia"/>
                <w:szCs w:val="24"/>
              </w:rPr>
              <w:t>分；部分满足：</w:t>
            </w:r>
            <w:r>
              <w:rPr>
                <w:rFonts w:cs="宋体" w:hint="eastAsia"/>
                <w:szCs w:val="24"/>
              </w:rPr>
              <w:t>3</w:t>
            </w:r>
            <w:r>
              <w:rPr>
                <w:rFonts w:cs="宋体" w:hint="eastAsia"/>
                <w:szCs w:val="24"/>
              </w:rPr>
              <w:t>分；不满足：</w:t>
            </w:r>
            <w:r>
              <w:rPr>
                <w:rFonts w:cs="宋体" w:hint="eastAsia"/>
                <w:szCs w:val="24"/>
              </w:rPr>
              <w:t>0</w:t>
            </w:r>
            <w:r>
              <w:rPr>
                <w:rFonts w:cs="宋体" w:hint="eastAsia"/>
                <w:szCs w:val="24"/>
              </w:rPr>
              <w:t>分</w:t>
            </w:r>
          </w:p>
        </w:tc>
      </w:tr>
      <w:tr w:rsidR="005F7BDE">
        <w:trPr>
          <w:cantSplit/>
          <w:trHeight w:val="995"/>
          <w:jc w:val="center"/>
        </w:trPr>
        <w:tc>
          <w:tcPr>
            <w:tcW w:w="1809"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6.</w:t>
            </w:r>
            <w:r>
              <w:rPr>
                <w:rFonts w:cs="宋体" w:hint="eastAsia"/>
                <w:szCs w:val="24"/>
              </w:rPr>
              <w:t>项目团队</w:t>
            </w:r>
          </w:p>
        </w:tc>
        <w:tc>
          <w:tcPr>
            <w:tcW w:w="898" w:type="dxa"/>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10</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项目成员构成合理，具有正高级职称</w:t>
            </w:r>
            <w:r>
              <w:rPr>
                <w:rFonts w:cs="宋体" w:hint="eastAsia"/>
                <w:szCs w:val="24"/>
              </w:rPr>
              <w:t>2</w:t>
            </w:r>
            <w:r>
              <w:rPr>
                <w:rFonts w:cs="宋体" w:hint="eastAsia"/>
                <w:szCs w:val="24"/>
              </w:rPr>
              <w:t>人以上：</w:t>
            </w:r>
            <w:r>
              <w:rPr>
                <w:rFonts w:cs="宋体" w:hint="eastAsia"/>
                <w:szCs w:val="24"/>
              </w:rPr>
              <w:t>10</w:t>
            </w:r>
            <w:r>
              <w:rPr>
                <w:rFonts w:cs="宋体" w:hint="eastAsia"/>
                <w:szCs w:val="24"/>
              </w:rPr>
              <w:t>分</w:t>
            </w:r>
          </w:p>
          <w:p w:rsidR="005F7BDE" w:rsidRDefault="00DF60D4">
            <w:pPr>
              <w:widowControl/>
              <w:snapToGrid w:val="0"/>
              <w:spacing w:line="276" w:lineRule="auto"/>
              <w:ind w:firstLineChars="0" w:firstLine="0"/>
              <w:rPr>
                <w:rFonts w:cs="宋体"/>
                <w:szCs w:val="24"/>
              </w:rPr>
            </w:pPr>
            <w:r>
              <w:rPr>
                <w:rFonts w:cs="宋体" w:hint="eastAsia"/>
                <w:szCs w:val="24"/>
              </w:rPr>
              <w:t>项目成员构成基本合理，具有正高级职称</w:t>
            </w:r>
            <w:r>
              <w:rPr>
                <w:rFonts w:cs="宋体" w:hint="eastAsia"/>
                <w:szCs w:val="24"/>
              </w:rPr>
              <w:t>1-2</w:t>
            </w:r>
            <w:r>
              <w:rPr>
                <w:rFonts w:cs="宋体" w:hint="eastAsia"/>
                <w:szCs w:val="24"/>
              </w:rPr>
              <w:t>人：</w:t>
            </w:r>
            <w:r>
              <w:rPr>
                <w:rFonts w:cs="宋体" w:hint="eastAsia"/>
                <w:szCs w:val="24"/>
              </w:rPr>
              <w:t>5</w:t>
            </w:r>
            <w:r>
              <w:rPr>
                <w:rFonts w:cs="宋体" w:hint="eastAsia"/>
                <w:szCs w:val="24"/>
              </w:rPr>
              <w:t>分</w:t>
            </w:r>
          </w:p>
          <w:p w:rsidR="005F7BDE" w:rsidRDefault="00DF60D4">
            <w:pPr>
              <w:widowControl/>
              <w:snapToGrid w:val="0"/>
              <w:spacing w:line="276" w:lineRule="auto"/>
              <w:ind w:firstLineChars="0" w:firstLine="0"/>
              <w:rPr>
                <w:rFonts w:cs="宋体"/>
                <w:szCs w:val="24"/>
              </w:rPr>
            </w:pPr>
            <w:r>
              <w:rPr>
                <w:rFonts w:cs="宋体" w:hint="eastAsia"/>
                <w:szCs w:val="24"/>
              </w:rPr>
              <w:t>项目成员构成基本合理，不具有正高级职称：</w:t>
            </w:r>
            <w:r>
              <w:rPr>
                <w:rFonts w:cs="宋体" w:hint="eastAsia"/>
                <w:szCs w:val="24"/>
              </w:rPr>
              <w:t>0</w:t>
            </w:r>
            <w:r>
              <w:rPr>
                <w:rFonts w:cs="宋体" w:hint="eastAsia"/>
                <w:szCs w:val="24"/>
              </w:rPr>
              <w:t>分</w:t>
            </w:r>
          </w:p>
          <w:p w:rsidR="005F7BDE" w:rsidRDefault="00DF60D4">
            <w:pPr>
              <w:widowControl/>
              <w:snapToGrid w:val="0"/>
              <w:spacing w:line="276" w:lineRule="auto"/>
              <w:ind w:firstLineChars="0" w:firstLine="0"/>
              <w:rPr>
                <w:rFonts w:cs="宋体"/>
                <w:szCs w:val="24"/>
              </w:rPr>
            </w:pPr>
            <w:r>
              <w:rPr>
                <w:rFonts w:cs="宋体" w:hint="eastAsia"/>
                <w:szCs w:val="24"/>
              </w:rPr>
              <w:t>注：需提供正高及以上职称的证明材料，无相应证明者，不予认可。</w:t>
            </w:r>
          </w:p>
        </w:tc>
      </w:tr>
      <w:tr w:rsidR="005F7BDE">
        <w:trPr>
          <w:cantSplit/>
          <w:trHeight w:val="750"/>
          <w:jc w:val="center"/>
        </w:trPr>
        <w:tc>
          <w:tcPr>
            <w:tcW w:w="9519" w:type="dxa"/>
            <w:gridSpan w:val="3"/>
            <w:vAlign w:val="center"/>
          </w:tcPr>
          <w:p w:rsidR="005F7BDE" w:rsidRDefault="00DF60D4">
            <w:pPr>
              <w:widowControl/>
              <w:snapToGrid w:val="0"/>
              <w:spacing w:line="276" w:lineRule="auto"/>
              <w:ind w:firstLineChars="0" w:firstLine="0"/>
              <w:jc w:val="center"/>
              <w:rPr>
                <w:rFonts w:cs="宋体"/>
                <w:szCs w:val="24"/>
              </w:rPr>
            </w:pPr>
            <w:r>
              <w:rPr>
                <w:rFonts w:cs="宋体" w:hint="eastAsia"/>
                <w:b/>
                <w:bCs/>
                <w:szCs w:val="24"/>
              </w:rPr>
              <w:t>三、价格部分</w:t>
            </w:r>
            <w:r>
              <w:rPr>
                <w:rFonts w:cs="宋体" w:hint="eastAsia"/>
                <w:b/>
                <w:bCs/>
                <w:szCs w:val="24"/>
              </w:rPr>
              <w:t>25</w:t>
            </w:r>
            <w:r>
              <w:rPr>
                <w:rFonts w:cs="宋体" w:hint="eastAsia"/>
                <w:b/>
                <w:bCs/>
                <w:szCs w:val="24"/>
              </w:rPr>
              <w:t>分</w:t>
            </w:r>
          </w:p>
        </w:tc>
      </w:tr>
      <w:tr w:rsidR="005F7BDE">
        <w:trPr>
          <w:cantSplit/>
          <w:trHeight w:val="995"/>
          <w:jc w:val="center"/>
        </w:trPr>
        <w:tc>
          <w:tcPr>
            <w:tcW w:w="1809" w:type="dxa"/>
            <w:vAlign w:val="center"/>
          </w:tcPr>
          <w:p w:rsidR="005F7BDE" w:rsidRDefault="00DF60D4">
            <w:pPr>
              <w:snapToGrid w:val="0"/>
              <w:spacing w:line="276" w:lineRule="auto"/>
              <w:ind w:firstLineChars="0" w:firstLine="0"/>
              <w:jc w:val="center"/>
              <w:rPr>
                <w:rFonts w:cs="宋体"/>
                <w:szCs w:val="24"/>
              </w:rPr>
            </w:pPr>
            <w:r>
              <w:rPr>
                <w:rFonts w:cs="宋体" w:hint="eastAsia"/>
                <w:szCs w:val="24"/>
              </w:rPr>
              <w:t>1.</w:t>
            </w:r>
            <w:r>
              <w:rPr>
                <w:rFonts w:cs="宋体" w:hint="eastAsia"/>
                <w:szCs w:val="24"/>
              </w:rPr>
              <w:t>总报价</w:t>
            </w:r>
          </w:p>
        </w:tc>
        <w:tc>
          <w:tcPr>
            <w:tcW w:w="898" w:type="dxa"/>
            <w:vAlign w:val="center"/>
          </w:tcPr>
          <w:p w:rsidR="005F7BDE" w:rsidRDefault="00DF60D4">
            <w:pPr>
              <w:tabs>
                <w:tab w:val="center" w:pos="540"/>
                <w:tab w:val="center" w:pos="1080"/>
              </w:tabs>
              <w:snapToGrid w:val="0"/>
              <w:spacing w:line="276" w:lineRule="auto"/>
              <w:ind w:firstLineChars="0" w:firstLine="0"/>
              <w:jc w:val="center"/>
              <w:rPr>
                <w:rFonts w:cs="宋体"/>
                <w:szCs w:val="24"/>
              </w:rPr>
            </w:pPr>
            <w:r>
              <w:rPr>
                <w:rFonts w:cs="宋体" w:hint="eastAsia"/>
                <w:szCs w:val="24"/>
              </w:rPr>
              <w:t>25</w:t>
            </w:r>
          </w:p>
        </w:tc>
        <w:tc>
          <w:tcPr>
            <w:tcW w:w="6812" w:type="dxa"/>
            <w:vAlign w:val="center"/>
          </w:tcPr>
          <w:p w:rsidR="005F7BDE" w:rsidRDefault="00DF60D4">
            <w:pPr>
              <w:widowControl/>
              <w:snapToGrid w:val="0"/>
              <w:spacing w:line="276" w:lineRule="auto"/>
              <w:ind w:firstLineChars="0" w:firstLine="0"/>
              <w:rPr>
                <w:rFonts w:cs="宋体"/>
                <w:szCs w:val="24"/>
              </w:rPr>
            </w:pPr>
            <w:r>
              <w:rPr>
                <w:rFonts w:cs="宋体"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Pr>
                <w:rFonts w:cs="宋体" w:hint="eastAsia"/>
                <w:szCs w:val="24"/>
              </w:rPr>
              <w:t>/</w:t>
            </w:r>
            <w:r>
              <w:rPr>
                <w:rFonts w:cs="宋体" w:hint="eastAsia"/>
                <w:szCs w:val="24"/>
              </w:rPr>
              <w:t>申报报价）×</w:t>
            </w:r>
            <w:r>
              <w:rPr>
                <w:rFonts w:cs="宋体" w:hint="eastAsia"/>
                <w:szCs w:val="24"/>
              </w:rPr>
              <w:t>100</w:t>
            </w:r>
          </w:p>
          <w:p w:rsidR="005F7BDE" w:rsidRDefault="00DF60D4">
            <w:pPr>
              <w:widowControl/>
              <w:snapToGrid w:val="0"/>
              <w:spacing w:line="276" w:lineRule="auto"/>
              <w:ind w:firstLineChars="0" w:firstLine="0"/>
              <w:rPr>
                <w:rFonts w:cs="宋体"/>
                <w:szCs w:val="24"/>
              </w:rPr>
            </w:pPr>
            <w:r>
              <w:rPr>
                <w:rFonts w:cs="宋体" w:hint="eastAsia"/>
                <w:szCs w:val="24"/>
              </w:rPr>
              <w:t>价格分</w:t>
            </w:r>
            <w:r>
              <w:rPr>
                <w:rFonts w:cs="宋体" w:hint="eastAsia"/>
                <w:szCs w:val="24"/>
              </w:rPr>
              <w:t>=</w:t>
            </w:r>
            <w:r>
              <w:rPr>
                <w:rFonts w:cs="宋体" w:hint="eastAsia"/>
                <w:szCs w:val="24"/>
              </w:rPr>
              <w:t>申报报价得分×</w:t>
            </w:r>
            <w:r>
              <w:rPr>
                <w:rFonts w:cs="宋体" w:hint="eastAsia"/>
                <w:szCs w:val="24"/>
              </w:rPr>
              <w:t>25%</w:t>
            </w:r>
            <w:r>
              <w:rPr>
                <w:rFonts w:cs="宋体" w:hint="eastAsia"/>
                <w:szCs w:val="24"/>
              </w:rPr>
              <w:t>（计算至小数点后两位）。</w:t>
            </w:r>
          </w:p>
        </w:tc>
      </w:tr>
      <w:tr w:rsidR="005F7BDE">
        <w:trPr>
          <w:cantSplit/>
          <w:trHeight w:val="745"/>
          <w:jc w:val="center"/>
        </w:trPr>
        <w:tc>
          <w:tcPr>
            <w:tcW w:w="9519" w:type="dxa"/>
            <w:gridSpan w:val="3"/>
            <w:vAlign w:val="center"/>
          </w:tcPr>
          <w:p w:rsidR="005F7BDE" w:rsidRDefault="00DF60D4">
            <w:pPr>
              <w:widowControl/>
              <w:snapToGrid w:val="0"/>
              <w:spacing w:line="276" w:lineRule="auto"/>
              <w:ind w:firstLineChars="0" w:firstLine="0"/>
              <w:jc w:val="center"/>
              <w:rPr>
                <w:rFonts w:cs="宋体"/>
                <w:szCs w:val="24"/>
              </w:rPr>
            </w:pPr>
            <w:r>
              <w:rPr>
                <w:rFonts w:cs="宋体" w:hint="eastAsia"/>
                <w:szCs w:val="24"/>
              </w:rPr>
              <w:t>总分：</w:t>
            </w:r>
            <w:r>
              <w:rPr>
                <w:rFonts w:cs="宋体" w:hint="eastAsia"/>
                <w:szCs w:val="24"/>
              </w:rPr>
              <w:t>100</w:t>
            </w:r>
            <w:r>
              <w:rPr>
                <w:rFonts w:cs="宋体" w:hint="eastAsia"/>
                <w:szCs w:val="24"/>
              </w:rPr>
              <w:t>分</w:t>
            </w:r>
          </w:p>
        </w:tc>
      </w:tr>
    </w:tbl>
    <w:p w:rsidR="005F7BDE" w:rsidRDefault="00DF60D4">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rsidR="005F7BDE" w:rsidRDefault="00DF60D4">
      <w:pPr>
        <w:widowControl/>
        <w:ind w:firstLine="480"/>
        <w:jc w:val="left"/>
        <w:rPr>
          <w:sz w:val="32"/>
          <w:szCs w:val="32"/>
        </w:rPr>
        <w:sectPr w:rsidR="005F7BDE">
          <w:footerReference w:type="default" r:id="rId16"/>
          <w:pgSz w:w="11906" w:h="16838"/>
          <w:pgMar w:top="958" w:right="1803" w:bottom="1440" w:left="1803" w:header="851" w:footer="992" w:gutter="0"/>
          <w:pgNumType w:start="1"/>
          <w:cols w:space="0"/>
          <w:docGrid w:type="lines" w:linePitch="328"/>
        </w:sectPr>
      </w:pPr>
      <w:r>
        <w:br w:type="page"/>
      </w:r>
    </w:p>
    <w:p w:rsidR="005F7BDE" w:rsidRDefault="00DF60D4">
      <w:pPr>
        <w:pStyle w:val="1-"/>
        <w:ind w:firstLine="643"/>
        <w:rPr>
          <w:sz w:val="32"/>
          <w:szCs w:val="32"/>
        </w:rPr>
      </w:pPr>
      <w:bookmarkStart w:id="4" w:name="_Toc25910"/>
      <w:r>
        <w:rPr>
          <w:rFonts w:hint="eastAsia"/>
          <w:sz w:val="32"/>
          <w:szCs w:val="32"/>
        </w:rPr>
        <w:lastRenderedPageBreak/>
        <w:t>申报文件格式</w:t>
      </w:r>
      <w:bookmarkEnd w:id="4"/>
    </w:p>
    <w:p w:rsidR="005F7BDE" w:rsidRDefault="00DF60D4">
      <w:pPr>
        <w:pStyle w:val="1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5F7BDE" w:rsidRDefault="005F7BDE">
      <w:pPr>
        <w:pStyle w:val="11"/>
        <w:ind w:firstLine="480"/>
      </w:pPr>
    </w:p>
    <w:p w:rsidR="005F7BDE" w:rsidRDefault="005F7BDE">
      <w:pPr>
        <w:pStyle w:val="11"/>
        <w:ind w:firstLine="480"/>
      </w:pPr>
    </w:p>
    <w:p w:rsidR="005F7BDE" w:rsidRDefault="005F7BDE">
      <w:pPr>
        <w:pStyle w:val="11"/>
        <w:ind w:firstLine="480"/>
      </w:pPr>
    </w:p>
    <w:p w:rsidR="005F7BDE" w:rsidRDefault="00DF60D4">
      <w:pPr>
        <w:pStyle w:val="11"/>
        <w:ind w:firstLine="482"/>
        <w:rPr>
          <w:b/>
          <w:bCs/>
        </w:rPr>
      </w:pPr>
      <w:r>
        <w:rPr>
          <w:rFonts w:cs="宋体" w:hint="eastAsia"/>
          <w:b/>
          <w:bCs/>
        </w:rPr>
        <w:t>★</w:t>
      </w:r>
      <w:r>
        <w:rPr>
          <w:rFonts w:hint="eastAsia"/>
          <w:b/>
          <w:bCs/>
        </w:rPr>
        <w:t>文件制作提示：</w:t>
      </w:r>
    </w:p>
    <w:p w:rsidR="005F7BDE" w:rsidRDefault="00DF60D4">
      <w:pPr>
        <w:pStyle w:val="11"/>
        <w:ind w:firstLine="482"/>
        <w:rPr>
          <w:rFonts w:asciiTheme="minorEastAsia" w:eastAsiaTheme="minorEastAsia" w:hAnsiTheme="minorEastAsia"/>
          <w:b/>
          <w:bCs/>
          <w:szCs w:val="24"/>
        </w:rPr>
      </w:pPr>
      <w:r>
        <w:rPr>
          <w:rFonts w:hint="eastAsia"/>
          <w:b/>
          <w:bCs/>
        </w:rPr>
        <w:t>1</w:t>
      </w:r>
      <w:r>
        <w:rPr>
          <w:rFonts w:hint="eastAsia"/>
          <w:b/>
          <w:bCs/>
        </w:rPr>
        <w:t>、</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2</w:t>
      </w:r>
      <w:r>
        <w:rPr>
          <w:rFonts w:asciiTheme="minorEastAsia" w:eastAsiaTheme="minorEastAsia" w:hAnsiTheme="minorEastAsia"/>
          <w:b/>
          <w:bCs/>
          <w:szCs w:val="24"/>
        </w:rPr>
        <w:t>份；</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rsidR="005F7BDE" w:rsidRDefault="00DF60D4">
      <w:pPr>
        <w:pStyle w:val="11"/>
        <w:ind w:firstLine="482"/>
        <w:rPr>
          <w:b/>
          <w:bCs/>
        </w:rPr>
        <w:sectPr w:rsidR="005F7BDE">
          <w:pgSz w:w="11906" w:h="16838"/>
          <w:pgMar w:top="958" w:right="1803" w:bottom="1440" w:left="1803" w:header="851" w:footer="992" w:gutter="0"/>
          <w:cols w:space="0"/>
          <w:docGrid w:type="lines" w:linePitch="328"/>
        </w:sectPr>
      </w:pPr>
      <w:r>
        <w:rPr>
          <w:rFonts w:asciiTheme="minorEastAsia" w:eastAsiaTheme="minorEastAsia" w:hAnsiTheme="minorEastAsia" w:hint="eastAsia"/>
          <w:b/>
          <w:bCs/>
          <w:szCs w:val="24"/>
        </w:rPr>
        <w:t>2</w:t>
      </w:r>
      <w:r>
        <w:rPr>
          <w:rFonts w:asciiTheme="minorEastAsia" w:eastAsiaTheme="minorEastAsia" w:hAnsiTheme="minorEastAsia" w:hint="eastAsia"/>
          <w:b/>
          <w:bCs/>
          <w:szCs w:val="24"/>
        </w:rPr>
        <w:t>、《项目申报书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5</w:t>
      </w:r>
      <w:r>
        <w:rPr>
          <w:rFonts w:asciiTheme="minorEastAsia" w:eastAsiaTheme="minorEastAsia" w:hAnsiTheme="minorEastAsia"/>
          <w:b/>
          <w:bCs/>
          <w:szCs w:val="24"/>
        </w:rPr>
        <w:t>份并密封</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w:t>
      </w:r>
      <w:r>
        <w:rPr>
          <w:rFonts w:asciiTheme="minorEastAsia" w:eastAsiaTheme="minorEastAsia" w:hAnsiTheme="minorEastAsia"/>
          <w:b/>
          <w:bCs/>
          <w:szCs w:val="24"/>
        </w:rPr>
        <w:t>WORD</w:t>
      </w:r>
      <w:r>
        <w:rPr>
          <w:rFonts w:asciiTheme="minorEastAsia" w:eastAsiaTheme="minorEastAsia" w:hAnsiTheme="minorEastAsia" w:hint="eastAsia"/>
          <w:b/>
          <w:bCs/>
          <w:szCs w:val="24"/>
        </w:rPr>
        <w:t>格式和加盖公章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rsidR="005F7BDE" w:rsidRDefault="005F7BDE">
      <w:pPr>
        <w:pStyle w:val="a9"/>
        <w:pBdr>
          <w:bottom w:val="none" w:sz="0" w:space="0" w:color="auto"/>
        </w:pBdr>
        <w:tabs>
          <w:tab w:val="clear" w:pos="4153"/>
          <w:tab w:val="clear" w:pos="8306"/>
        </w:tabs>
        <w:spacing w:line="480" w:lineRule="auto"/>
        <w:ind w:firstLineChars="0" w:firstLine="0"/>
        <w:jc w:val="both"/>
      </w:pPr>
    </w:p>
    <w:p w:rsidR="005F7BDE" w:rsidRDefault="005F7BDE">
      <w:pPr>
        <w:snapToGrid w:val="0"/>
        <w:spacing w:line="480" w:lineRule="auto"/>
        <w:ind w:firstLineChars="0" w:firstLine="0"/>
        <w:rPr>
          <w:rFonts w:eastAsia="黑体"/>
          <w:bCs/>
          <w:sz w:val="52"/>
          <w:szCs w:val="52"/>
        </w:rPr>
      </w:pPr>
    </w:p>
    <w:p w:rsidR="005F7BDE" w:rsidRDefault="005F7BDE">
      <w:pPr>
        <w:snapToGrid w:val="0"/>
        <w:spacing w:line="480" w:lineRule="auto"/>
        <w:ind w:firstLineChars="0" w:firstLine="0"/>
        <w:jc w:val="center"/>
        <w:rPr>
          <w:rFonts w:eastAsia="黑体"/>
          <w:bCs/>
          <w:sz w:val="52"/>
          <w:szCs w:val="52"/>
        </w:rPr>
      </w:pPr>
    </w:p>
    <w:p w:rsidR="005F7BDE" w:rsidRDefault="00DF60D4">
      <w:pPr>
        <w:pStyle w:val="2-"/>
        <w:numPr>
          <w:ilvl w:val="0"/>
          <w:numId w:val="0"/>
        </w:numPr>
        <w:ind w:left="-1050"/>
        <w:jc w:val="center"/>
        <w:rPr>
          <w:sz w:val="40"/>
        </w:rPr>
      </w:pPr>
      <w:r>
        <w:rPr>
          <w:rFonts w:hint="eastAsia"/>
          <w:sz w:val="40"/>
        </w:rPr>
        <w:t xml:space="preserve">         </w:t>
      </w:r>
      <w:r>
        <w:rPr>
          <w:rFonts w:hint="eastAsia"/>
          <w:sz w:val="40"/>
        </w:rPr>
        <w:t>资格文件（格式）</w:t>
      </w:r>
    </w:p>
    <w:p w:rsidR="005F7BDE" w:rsidRDefault="005F7BDE">
      <w:pPr>
        <w:snapToGrid w:val="0"/>
        <w:spacing w:line="480" w:lineRule="auto"/>
        <w:ind w:left="1915" w:firstLine="480"/>
      </w:pPr>
    </w:p>
    <w:p w:rsidR="005F7BDE" w:rsidRDefault="005F7BDE">
      <w:pPr>
        <w:snapToGrid w:val="0"/>
        <w:spacing w:line="480" w:lineRule="auto"/>
        <w:ind w:left="1915" w:firstLine="480"/>
      </w:pPr>
    </w:p>
    <w:p w:rsidR="005F7BDE" w:rsidRDefault="005F7BDE">
      <w:pPr>
        <w:ind w:firstLine="480"/>
      </w:pPr>
    </w:p>
    <w:p w:rsidR="005F7BDE" w:rsidRDefault="005F7BDE">
      <w:pPr>
        <w:ind w:firstLine="480"/>
      </w:pPr>
    </w:p>
    <w:p w:rsidR="005F7BDE" w:rsidRDefault="005F7BDE">
      <w:pPr>
        <w:ind w:firstLine="480"/>
      </w:pPr>
    </w:p>
    <w:p w:rsidR="005F7BDE" w:rsidRDefault="005F7BDE">
      <w:pPr>
        <w:ind w:firstLine="480"/>
      </w:pPr>
    </w:p>
    <w:p w:rsidR="005F7BDE" w:rsidRDefault="005F7BDE">
      <w:pPr>
        <w:snapToGrid w:val="0"/>
        <w:spacing w:line="480" w:lineRule="auto"/>
        <w:ind w:left="1915" w:firstLine="480"/>
      </w:pPr>
    </w:p>
    <w:p w:rsidR="005F7BDE" w:rsidRDefault="005F7BDE">
      <w:pPr>
        <w:snapToGrid w:val="0"/>
        <w:spacing w:line="480" w:lineRule="auto"/>
        <w:ind w:left="1915" w:firstLine="480"/>
      </w:pPr>
    </w:p>
    <w:p w:rsidR="005F7BDE" w:rsidRDefault="00DF60D4">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5F7BDE" w:rsidRDefault="005F7BDE">
      <w:pPr>
        <w:snapToGrid w:val="0"/>
        <w:spacing w:line="480" w:lineRule="auto"/>
        <w:ind w:firstLine="643"/>
        <w:jc w:val="left"/>
        <w:rPr>
          <w:rFonts w:eastAsia="仿宋_GB2312"/>
          <w:b/>
          <w:sz w:val="32"/>
          <w:szCs w:val="32"/>
        </w:rPr>
      </w:pPr>
    </w:p>
    <w:p w:rsidR="005F7BDE" w:rsidRDefault="00DF60D4">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5F7BDE" w:rsidRDefault="005F7BDE">
      <w:pPr>
        <w:snapToGrid w:val="0"/>
        <w:spacing w:line="480" w:lineRule="auto"/>
        <w:ind w:firstLine="643"/>
        <w:jc w:val="left"/>
        <w:rPr>
          <w:rFonts w:eastAsia="仿宋_GB2312"/>
          <w:b/>
          <w:sz w:val="32"/>
        </w:rPr>
      </w:pPr>
    </w:p>
    <w:p w:rsidR="005F7BDE" w:rsidRDefault="00DF60D4">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5F7BDE" w:rsidRDefault="005F7BDE">
      <w:pPr>
        <w:widowControl/>
        <w:spacing w:line="240" w:lineRule="auto"/>
        <w:ind w:firstLine="480"/>
        <w:jc w:val="left"/>
        <w:sectPr w:rsidR="005F7BDE">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28"/>
        </w:sectPr>
      </w:pPr>
    </w:p>
    <w:p w:rsidR="005F7BDE" w:rsidRDefault="005F7BDE">
      <w:pPr>
        <w:pStyle w:val="11"/>
        <w:ind w:firstLine="480"/>
      </w:pPr>
    </w:p>
    <w:p w:rsidR="005F7BDE" w:rsidRDefault="00DF60D4">
      <w:pPr>
        <w:pStyle w:val="1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5F7BDE" w:rsidRDefault="00DF60D4">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5F7BDE" w:rsidRDefault="00DF60D4">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5F7BDE" w:rsidRDefault="00DF60D4">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rsidR="005F7BDE" w:rsidRDefault="00DF60D4">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5F7BDE" w:rsidRDefault="005F7BDE">
      <w:pPr>
        <w:pStyle w:val="11"/>
        <w:ind w:firstLineChars="0" w:firstLine="0"/>
        <w:rPr>
          <w:rFonts w:asciiTheme="minorEastAsia" w:eastAsiaTheme="minorEastAsia" w:hAnsiTheme="minorEastAsia"/>
          <w:szCs w:val="24"/>
        </w:rPr>
      </w:pPr>
    </w:p>
    <w:p w:rsidR="005F7BDE" w:rsidRDefault="00DF60D4">
      <w:pPr>
        <w:pStyle w:val="af3"/>
        <w:numPr>
          <w:ilvl w:val="0"/>
          <w:numId w:val="6"/>
        </w:numPr>
        <w:ind w:firstLineChars="0"/>
        <w:rPr>
          <w:rFonts w:ascii="Times New Roman" w:hAnsi="Times New Roman"/>
        </w:rPr>
      </w:pPr>
      <w:r>
        <w:rPr>
          <w:rFonts w:ascii="Times New Roman" w:hAnsi="Times New Roman"/>
        </w:rPr>
        <w:t>法定代表人身份证明和法人代表授权书</w:t>
      </w:r>
    </w:p>
    <w:p w:rsidR="005F7BDE" w:rsidRDefault="00DF60D4">
      <w:pPr>
        <w:ind w:firstLine="482"/>
        <w:jc w:val="center"/>
        <w:rPr>
          <w:rFonts w:ascii="Times New Roman" w:hAnsi="Times New Roman" w:cs="Times New Roman"/>
          <w:bCs/>
          <w:sz w:val="28"/>
          <w:szCs w:val="28"/>
        </w:rPr>
      </w:pPr>
      <w:bookmarkStart w:id="5" w:name="_Toc233647592"/>
      <w:bookmarkStart w:id="6" w:name="_Toc447805154"/>
      <w:r>
        <w:rPr>
          <w:rFonts w:ascii="Times New Roman" w:hAnsi="Times New Roman" w:cs="Times New Roman"/>
          <w:b/>
        </w:rPr>
        <w:t>法定代表人身份证明书</w:t>
      </w:r>
      <w:bookmarkEnd w:id="5"/>
      <w:bookmarkEnd w:id="6"/>
      <w:r>
        <w:rPr>
          <w:rFonts w:ascii="Times New Roman" w:hAnsi="Times New Roman" w:cs="Times New Roman"/>
          <w:b/>
        </w:rPr>
        <w:t>（格式）</w:t>
      </w:r>
    </w:p>
    <w:p w:rsidR="005F7BDE" w:rsidRDefault="005F7BDE">
      <w:pPr>
        <w:ind w:firstLine="482"/>
        <w:rPr>
          <w:rFonts w:ascii="Times New Roman" w:hAnsi="Times New Roman" w:cs="Times New Roman"/>
          <w:b/>
          <w:bCs/>
        </w:rPr>
      </w:pPr>
    </w:p>
    <w:p w:rsidR="005F7BDE" w:rsidRDefault="00DF60D4">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5F7BDE" w:rsidRDefault="00DF60D4">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5F7BDE" w:rsidRDefault="00DF60D4">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5F7BDE" w:rsidRDefault="00DF60D4">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5F7BDE" w:rsidRDefault="00DF60D4">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5F7BDE" w:rsidRDefault="00DF60D4">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rsidR="005F7BDE" w:rsidRDefault="00DF60D4">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5F7BDE" w:rsidRDefault="00DF60D4">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5F7BDE" w:rsidRDefault="00DF60D4">
      <w:pPr>
        <w:spacing w:afterLines="50" w:after="164"/>
        <w:ind w:firstLine="480"/>
        <w:rPr>
          <w:rFonts w:ascii="Times New Roman" w:hAnsi="Times New Roman" w:cs="Times New Roman"/>
        </w:rPr>
      </w:pPr>
      <w:r>
        <w:rPr>
          <w:rFonts w:ascii="Times New Roman" w:hAnsi="Times New Roman" w:cs="Times New Roman"/>
        </w:rPr>
        <w:t>特此证明。</w:t>
      </w:r>
    </w:p>
    <w:p w:rsidR="005F7BDE" w:rsidRDefault="00DF60D4">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E033FDE" wp14:editId="0DB6132D">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5F7BDE" w:rsidRDefault="005F7BDE">
                            <w:pPr>
                              <w:ind w:firstLine="560"/>
                              <w:jc w:val="center"/>
                              <w:rPr>
                                <w:rFonts w:eastAsia="Times New Roman"/>
                                <w:sz w:val="28"/>
                                <w:szCs w:val="28"/>
                              </w:rPr>
                            </w:pPr>
                          </w:p>
                          <w:p w:rsidR="005F7BDE" w:rsidRDefault="005F7BDE">
                            <w:pPr>
                              <w:ind w:firstLine="560"/>
                              <w:jc w:val="center"/>
                              <w:rPr>
                                <w:rFonts w:eastAsia="Times New Roman"/>
                                <w:sz w:val="28"/>
                                <w:szCs w:val="28"/>
                              </w:rPr>
                            </w:pPr>
                          </w:p>
                          <w:p w:rsidR="005F7BDE" w:rsidRDefault="00DF60D4">
                            <w:pPr>
                              <w:ind w:firstLine="560"/>
                              <w:jc w:val="center"/>
                              <w:rPr>
                                <w:rFonts w:eastAsia="Times New Roman"/>
                                <w:sz w:val="28"/>
                                <w:szCs w:val="28"/>
                              </w:rPr>
                            </w:pPr>
                            <w:r>
                              <w:rPr>
                                <w:rFonts w:hint="eastAsia"/>
                                <w:sz w:val="28"/>
                                <w:szCs w:val="28"/>
                              </w:rPr>
                              <w:t>法定代表人</w:t>
                            </w:r>
                          </w:p>
                          <w:p w:rsidR="005F7BDE" w:rsidRDefault="00DF60D4">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xmlns:w15="http://schemas.microsoft.com/office/word/2012/wordml">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5F7BDE">
      <w:pPr>
        <w:tabs>
          <w:tab w:val="left" w:pos="720"/>
          <w:tab w:val="left" w:pos="900"/>
        </w:tabs>
        <w:ind w:firstLine="480"/>
        <w:rPr>
          <w:rFonts w:ascii="Times New Roman" w:hAnsi="Times New Roman" w:cs="Times New Roman"/>
        </w:rPr>
      </w:pPr>
    </w:p>
    <w:p w:rsidR="005F7BDE" w:rsidRDefault="00DF60D4">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5F7BDE" w:rsidRDefault="00DF60D4">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5F7BDE" w:rsidRDefault="005F7BDE">
      <w:pPr>
        <w:widowControl/>
        <w:ind w:firstLine="480"/>
        <w:jc w:val="center"/>
        <w:rPr>
          <w:rFonts w:ascii="Times New Roman" w:hAnsi="Times New Roman" w:cs="Times New Roman"/>
        </w:rPr>
      </w:pPr>
    </w:p>
    <w:p w:rsidR="005F7BDE" w:rsidRDefault="005F7BDE">
      <w:pPr>
        <w:ind w:firstLine="480"/>
        <w:rPr>
          <w:rFonts w:ascii="Times New Roman" w:hAnsi="Times New Roman" w:cs="Times New Roman"/>
        </w:rPr>
      </w:pPr>
    </w:p>
    <w:p w:rsidR="005F7BDE" w:rsidRDefault="00DF60D4">
      <w:pPr>
        <w:ind w:firstLine="482"/>
        <w:jc w:val="center"/>
        <w:rPr>
          <w:rFonts w:ascii="Times New Roman" w:hAnsi="Times New Roman" w:cs="Times New Roman"/>
          <w:b/>
        </w:rPr>
      </w:pPr>
      <w:r>
        <w:rPr>
          <w:rFonts w:ascii="Times New Roman" w:hAnsi="Times New Roman" w:cs="Times New Roman"/>
          <w:b/>
        </w:rPr>
        <w:t>法定代表人授权书（格式）</w:t>
      </w:r>
    </w:p>
    <w:p w:rsidR="005F7BDE" w:rsidRDefault="005F7BDE">
      <w:pPr>
        <w:ind w:firstLine="480"/>
        <w:rPr>
          <w:rFonts w:ascii="Times New Roman" w:hAnsi="Times New Roman" w:cs="Times New Roman"/>
        </w:rPr>
      </w:pPr>
    </w:p>
    <w:p w:rsidR="005F7BDE" w:rsidRDefault="00DF60D4">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中国科技发展基金会</w:t>
      </w:r>
      <w:r>
        <w:rPr>
          <w:rFonts w:ascii="Times New Roman" w:hAnsi="Times New Roman" w:cs="Times New Roman"/>
          <w:u w:val="single"/>
        </w:rPr>
        <w:t>）</w:t>
      </w:r>
      <w:r>
        <w:rPr>
          <w:rFonts w:ascii="Times New Roman" w:hAnsi="Times New Roman" w:cs="Times New Roman"/>
        </w:rPr>
        <w:t>：</w:t>
      </w:r>
    </w:p>
    <w:p w:rsidR="005F7BDE" w:rsidRDefault="005F7BDE">
      <w:pPr>
        <w:pStyle w:val="-2"/>
        <w:ind w:firstLine="480"/>
        <w:rPr>
          <w:rFonts w:ascii="Times New Roman" w:hAnsi="Times New Roman" w:cs="Times New Roman"/>
        </w:rPr>
      </w:pPr>
    </w:p>
    <w:p w:rsidR="005F7BDE" w:rsidRDefault="00DF60D4">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hint="eastAsia"/>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rsidR="005F7BDE" w:rsidRDefault="005F7BDE">
      <w:pPr>
        <w:ind w:left="720" w:rightChars="-20" w:right="-48" w:firstLine="480"/>
        <w:rPr>
          <w:rFonts w:ascii="Times New Roman" w:hAnsi="Times New Roman" w:cs="Times New Roman"/>
        </w:rPr>
      </w:pPr>
    </w:p>
    <w:p w:rsidR="005F7BDE" w:rsidRDefault="005F7BDE">
      <w:pPr>
        <w:ind w:left="720" w:rightChars="-20" w:right="-48" w:firstLine="480"/>
        <w:rPr>
          <w:rFonts w:ascii="Times New Roman" w:hAnsi="Times New Roman" w:cs="Times New Roman"/>
        </w:rPr>
      </w:pPr>
    </w:p>
    <w:p w:rsidR="005F7BDE" w:rsidRDefault="00DF60D4">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5F7BDE" w:rsidRDefault="005F7BDE">
      <w:pPr>
        <w:ind w:leftChars="1358" w:left="3259" w:firstLine="482"/>
        <w:rPr>
          <w:rFonts w:ascii="Times New Roman" w:hAnsi="Times New Roman" w:cs="Times New Roman"/>
          <w:b/>
          <w:bCs/>
        </w:rPr>
      </w:pPr>
    </w:p>
    <w:p w:rsidR="005F7BDE" w:rsidRDefault="00DF60D4">
      <w:pPr>
        <w:ind w:leftChars="1358" w:left="3259" w:firstLine="482"/>
        <w:rPr>
          <w:rFonts w:ascii="Times New Roman" w:hAnsi="Times New Roman" w:cs="Times New Roman"/>
          <w:b/>
          <w:bCs/>
        </w:rPr>
      </w:pPr>
      <w:r>
        <w:rPr>
          <w:rFonts w:ascii="Times New Roman" w:hAnsi="Times New Roman" w:cs="Times New Roman"/>
          <w:b/>
          <w:bCs/>
        </w:rPr>
        <w:t>被授权人签字：</w:t>
      </w:r>
    </w:p>
    <w:p w:rsidR="005F7BDE" w:rsidRDefault="005F7BDE">
      <w:pPr>
        <w:ind w:leftChars="1358" w:left="3259" w:firstLine="482"/>
        <w:rPr>
          <w:rFonts w:ascii="Times New Roman" w:hAnsi="Times New Roman" w:cs="Times New Roman"/>
          <w:b/>
          <w:bCs/>
        </w:rPr>
      </w:pPr>
    </w:p>
    <w:p w:rsidR="005F7BDE" w:rsidRDefault="00DF60D4">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5F7BDE" w:rsidRDefault="00DF60D4">
      <w:pPr>
        <w:ind w:leftChars="1358" w:left="3259" w:firstLine="482"/>
        <w:rPr>
          <w:rFonts w:ascii="Times New Roman" w:hAnsi="Times New Roman" w:cs="Times New Roman"/>
        </w:rPr>
      </w:pPr>
      <w:r>
        <w:rPr>
          <w:rFonts w:ascii="Times New Roman" w:hAnsi="Times New Roman" w:cs="Times New Roman"/>
          <w:b/>
          <w:bCs/>
        </w:rPr>
        <w:t>日期：</w:t>
      </w:r>
    </w:p>
    <w:p w:rsidR="005F7BDE" w:rsidRDefault="005F7BDE">
      <w:pPr>
        <w:ind w:left="720" w:rightChars="-20" w:right="-48" w:firstLine="480"/>
        <w:rPr>
          <w:rFonts w:ascii="Times New Roman" w:hAnsi="Times New Roman" w:cs="Times New Roman"/>
        </w:rPr>
      </w:pPr>
    </w:p>
    <w:p w:rsidR="005F7BDE" w:rsidRDefault="00DF60D4">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5F7BDE" w:rsidRDefault="00DF60D4">
      <w:pPr>
        <w:pStyle w:val="-2"/>
        <w:ind w:firstLine="480"/>
        <w:rPr>
          <w:rFonts w:ascii="Times New Roman" w:hAnsi="Times New Roman" w:cs="Times New Roman"/>
        </w:rPr>
      </w:pPr>
      <w:r>
        <w:rPr>
          <w:rFonts w:ascii="Times New Roman" w:hAnsi="Times New Roman" w:cs="Times New Roman"/>
        </w:rPr>
        <w:t>被授权人姓名：</w:t>
      </w:r>
    </w:p>
    <w:p w:rsidR="005F7BDE" w:rsidRDefault="00DF60D4">
      <w:pPr>
        <w:pStyle w:val="-2"/>
        <w:ind w:firstLine="480"/>
        <w:rPr>
          <w:rFonts w:ascii="Times New Roman" w:hAnsi="Times New Roman" w:cs="Times New Roman"/>
        </w:rPr>
      </w:pPr>
      <w:r>
        <w:rPr>
          <w:rFonts w:ascii="Times New Roman" w:hAnsi="Times New Roman" w:cs="Times New Roman"/>
        </w:rPr>
        <w:t>职务：</w:t>
      </w:r>
    </w:p>
    <w:p w:rsidR="005F7BDE" w:rsidRDefault="00DF60D4">
      <w:pPr>
        <w:pStyle w:val="-2"/>
        <w:ind w:firstLine="480"/>
        <w:rPr>
          <w:rFonts w:ascii="Times New Roman" w:hAnsi="Times New Roman" w:cs="Times New Roman"/>
        </w:rPr>
      </w:pPr>
      <w:r>
        <w:rPr>
          <w:rFonts w:ascii="Times New Roman" w:hAnsi="Times New Roman" w:cs="Times New Roman"/>
        </w:rPr>
        <w:t>详细通信地址：</w:t>
      </w:r>
    </w:p>
    <w:p w:rsidR="005F7BDE" w:rsidRDefault="00DF60D4">
      <w:pPr>
        <w:pStyle w:val="-2"/>
        <w:ind w:firstLine="480"/>
        <w:rPr>
          <w:rFonts w:ascii="Times New Roman" w:hAnsi="Times New Roman" w:cs="Times New Roman"/>
        </w:rPr>
      </w:pPr>
      <w:r>
        <w:rPr>
          <w:rFonts w:ascii="Times New Roman" w:hAnsi="Times New Roman" w:cs="Times New Roman"/>
        </w:rPr>
        <w:t>邮政编码：</w:t>
      </w:r>
    </w:p>
    <w:p w:rsidR="005F7BDE" w:rsidRDefault="00DF60D4">
      <w:pPr>
        <w:pStyle w:val="-2"/>
        <w:ind w:firstLine="480"/>
        <w:rPr>
          <w:rFonts w:ascii="Times New Roman" w:hAnsi="Times New Roman" w:cs="Times New Roman"/>
        </w:rPr>
      </w:pPr>
      <w:r>
        <w:rPr>
          <w:rFonts w:ascii="Times New Roman" w:hAnsi="Times New Roman" w:cs="Times New Roman"/>
        </w:rPr>
        <w:t>传真：</w:t>
      </w:r>
    </w:p>
    <w:p w:rsidR="005F7BDE" w:rsidRDefault="00DF60D4">
      <w:pPr>
        <w:pStyle w:val="-2"/>
        <w:ind w:firstLine="480"/>
        <w:rPr>
          <w:rFonts w:ascii="Times New Roman" w:hAnsi="Times New Roman" w:cs="Times New Roman"/>
        </w:rPr>
      </w:pPr>
      <w:r>
        <w:rPr>
          <w:rFonts w:ascii="Times New Roman" w:hAnsi="Times New Roman" w:cs="Times New Roman"/>
        </w:rPr>
        <w:t>电话：</w:t>
      </w:r>
    </w:p>
    <w:p w:rsidR="005F7BDE" w:rsidRDefault="00DF60D4">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5F7BDE" w:rsidRDefault="00DF60D4">
      <w:pPr>
        <w:pStyle w:val="af3"/>
        <w:numPr>
          <w:ilvl w:val="0"/>
          <w:numId w:val="6"/>
        </w:numPr>
        <w:ind w:firstLineChars="0"/>
        <w:rPr>
          <w:rFonts w:ascii="Times New Roman" w:hAnsi="Times New Roman"/>
        </w:rPr>
      </w:pPr>
      <w:bookmarkStart w:id="7" w:name="_Toc496859272"/>
      <w:r>
        <w:rPr>
          <w:rFonts w:ascii="Times New Roman" w:hAnsi="Times New Roman"/>
        </w:rPr>
        <w:lastRenderedPageBreak/>
        <w:t>法人或者其他组织的营业执照等证明文件</w:t>
      </w:r>
      <w:bookmarkEnd w:id="7"/>
    </w:p>
    <w:p w:rsidR="005F7BDE" w:rsidRDefault="00DF60D4">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5F7BDE" w:rsidRDefault="00DF60D4">
      <w:pPr>
        <w:ind w:firstLine="480"/>
        <w:rPr>
          <w:rFonts w:ascii="Times New Roman" w:hAnsi="Times New Roman" w:cs="Times New Roman"/>
        </w:rPr>
      </w:pPr>
      <w:r>
        <w:rPr>
          <w:rFonts w:ascii="Times New Roman" w:hAnsi="Times New Roman" w:cs="Times New Roman"/>
        </w:rPr>
        <w:br w:type="page"/>
      </w:r>
    </w:p>
    <w:p w:rsidR="005F7BDE" w:rsidRDefault="00DF60D4">
      <w:pPr>
        <w:pStyle w:val="af3"/>
        <w:numPr>
          <w:ilvl w:val="0"/>
          <w:numId w:val="6"/>
        </w:numPr>
        <w:ind w:firstLineChars="0"/>
        <w:rPr>
          <w:rFonts w:ascii="Times New Roman" w:hAnsi="Times New Roman"/>
        </w:rPr>
      </w:pPr>
      <w:r>
        <w:rPr>
          <w:rFonts w:ascii="Times New Roman" w:hAnsi="Times New Roman" w:hint="eastAsia"/>
        </w:rPr>
        <w:lastRenderedPageBreak/>
        <w:t>资格声明书</w:t>
      </w:r>
    </w:p>
    <w:p w:rsidR="005F7BDE" w:rsidRDefault="00DF60D4">
      <w:pPr>
        <w:tabs>
          <w:tab w:val="left" w:pos="5580"/>
        </w:tabs>
        <w:ind w:firstLine="480"/>
      </w:pPr>
      <w:r>
        <w:t>致：</w:t>
      </w:r>
      <w:r>
        <w:rPr>
          <w:rFonts w:hint="eastAsia"/>
        </w:rPr>
        <w:t>中国科技发展基金会</w:t>
      </w:r>
    </w:p>
    <w:p w:rsidR="005F7BDE" w:rsidRDefault="00DF60D4">
      <w:pPr>
        <w:ind w:firstLine="480"/>
      </w:pPr>
      <w:r>
        <w:t>在参与本次项目</w:t>
      </w:r>
      <w:r>
        <w:rPr>
          <w:rFonts w:hint="eastAsia"/>
        </w:rPr>
        <w:t>申报</w:t>
      </w:r>
      <w:r>
        <w:t>中，我单位承诺：</w:t>
      </w:r>
    </w:p>
    <w:p w:rsidR="005F7BDE" w:rsidRDefault="00DF60D4">
      <w:pPr>
        <w:numPr>
          <w:ilvl w:val="0"/>
          <w:numId w:val="7"/>
        </w:numPr>
        <w:ind w:left="12" w:hangingChars="5" w:hanging="12"/>
      </w:pPr>
      <w:r>
        <w:t>具有良好的商业信誉和健全的财务会计制度；</w:t>
      </w:r>
    </w:p>
    <w:p w:rsidR="005F7BDE" w:rsidRDefault="00DF60D4" w:rsidP="00350B08">
      <w:pPr>
        <w:numPr>
          <w:ilvl w:val="0"/>
          <w:numId w:val="7"/>
        </w:numPr>
        <w:ind w:left="653" w:hangingChars="272" w:hanging="653"/>
      </w:pPr>
      <w:r>
        <w:t>具有履行合同所必需的设备和专业技术能力；</w:t>
      </w:r>
    </w:p>
    <w:p w:rsidR="005F7BDE" w:rsidRDefault="00DF60D4" w:rsidP="00350B08">
      <w:pPr>
        <w:numPr>
          <w:ilvl w:val="0"/>
          <w:numId w:val="7"/>
        </w:numPr>
        <w:ind w:left="653" w:hangingChars="272" w:hanging="653"/>
      </w:pPr>
      <w:r>
        <w:t>有依法缴纳税收和社会保障资金的良好记录；</w:t>
      </w:r>
    </w:p>
    <w:p w:rsidR="005F7BDE" w:rsidRDefault="00DF60D4" w:rsidP="00350B08">
      <w:pPr>
        <w:numPr>
          <w:ilvl w:val="0"/>
          <w:numId w:val="7"/>
        </w:numPr>
        <w:ind w:left="653" w:hangingChars="272" w:hanging="653"/>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F7BDE" w:rsidRDefault="00DF60D4" w:rsidP="00350B08">
      <w:pPr>
        <w:numPr>
          <w:ilvl w:val="0"/>
          <w:numId w:val="7"/>
        </w:numPr>
        <w:ind w:left="653" w:hangingChars="272" w:hanging="653"/>
      </w:pPr>
      <w:r>
        <w:t>我单位不存在为采购项目提供整体设计、规范编制或者项目管理、监理、检测等服务后，再参加该采购项目的其他采购活动的情形（单一来源采购项目除外）；</w:t>
      </w:r>
    </w:p>
    <w:p w:rsidR="005F7BDE" w:rsidRDefault="00DF60D4" w:rsidP="00350B08">
      <w:pPr>
        <w:numPr>
          <w:ilvl w:val="0"/>
          <w:numId w:val="7"/>
        </w:numPr>
        <w:ind w:left="653" w:hangingChars="272" w:hanging="653"/>
      </w:pPr>
      <w:r>
        <w:t>与我单位存在</w:t>
      </w:r>
      <w:r>
        <w:t>“</w:t>
      </w:r>
      <w:r>
        <w:t>单位负责人为同一人或者存在直接控股、管理关系</w:t>
      </w:r>
      <w:r>
        <w:t>”</w:t>
      </w:r>
      <w:r>
        <w:t>的其他法人单位信息如下（</w:t>
      </w:r>
      <w:r>
        <w:rPr>
          <w:b/>
          <w:bCs/>
        </w:rPr>
        <w:t>如有，不论其</w:t>
      </w:r>
      <w:r>
        <w:rPr>
          <w:b/>
          <w:bCs/>
        </w:rPr>
        <w:t>是否参加</w:t>
      </w:r>
      <w:r>
        <w:rPr>
          <w:rFonts w:hint="eastAsia"/>
          <w:b/>
          <w:bCs/>
        </w:rPr>
        <w:t>本项目</w:t>
      </w:r>
      <w:r>
        <w:rPr>
          <w:b/>
          <w:bCs/>
        </w:rPr>
        <w:t>项下的采购活动均须填写</w:t>
      </w:r>
      <w: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5F7BDE">
        <w:trPr>
          <w:trHeight w:val="430"/>
          <w:jc w:val="center"/>
        </w:trPr>
        <w:tc>
          <w:tcPr>
            <w:tcW w:w="950" w:type="dxa"/>
            <w:vAlign w:val="center"/>
          </w:tcPr>
          <w:p w:rsidR="005F7BDE" w:rsidRDefault="00DF60D4">
            <w:pPr>
              <w:ind w:firstLineChars="0" w:firstLine="0"/>
            </w:pPr>
            <w:r>
              <w:t>序号</w:t>
            </w:r>
          </w:p>
        </w:tc>
        <w:tc>
          <w:tcPr>
            <w:tcW w:w="4574" w:type="dxa"/>
            <w:vAlign w:val="center"/>
          </w:tcPr>
          <w:p w:rsidR="005F7BDE" w:rsidRDefault="00DF60D4">
            <w:pPr>
              <w:ind w:firstLine="480"/>
              <w:jc w:val="center"/>
            </w:pPr>
            <w:r>
              <w:t>单位名称</w:t>
            </w:r>
          </w:p>
        </w:tc>
        <w:tc>
          <w:tcPr>
            <w:tcW w:w="2976" w:type="dxa"/>
            <w:vAlign w:val="center"/>
          </w:tcPr>
          <w:p w:rsidR="005F7BDE" w:rsidRDefault="00DF60D4">
            <w:pPr>
              <w:ind w:firstLine="480"/>
              <w:jc w:val="center"/>
            </w:pPr>
            <w:r>
              <w:t>相互关系</w:t>
            </w:r>
          </w:p>
        </w:tc>
      </w:tr>
      <w:tr w:rsidR="005F7BDE">
        <w:trPr>
          <w:trHeight w:val="430"/>
          <w:jc w:val="center"/>
        </w:trPr>
        <w:tc>
          <w:tcPr>
            <w:tcW w:w="950" w:type="dxa"/>
            <w:vAlign w:val="center"/>
          </w:tcPr>
          <w:p w:rsidR="005F7BDE" w:rsidRDefault="00DF60D4">
            <w:pPr>
              <w:ind w:firstLineChars="0" w:firstLine="0"/>
            </w:pPr>
            <w:r>
              <w:t>1</w:t>
            </w:r>
          </w:p>
        </w:tc>
        <w:tc>
          <w:tcPr>
            <w:tcW w:w="4574" w:type="dxa"/>
            <w:vAlign w:val="center"/>
          </w:tcPr>
          <w:p w:rsidR="005F7BDE" w:rsidRDefault="005F7BDE">
            <w:pPr>
              <w:ind w:firstLine="480"/>
              <w:jc w:val="center"/>
            </w:pPr>
          </w:p>
        </w:tc>
        <w:tc>
          <w:tcPr>
            <w:tcW w:w="2976" w:type="dxa"/>
            <w:vAlign w:val="center"/>
          </w:tcPr>
          <w:p w:rsidR="005F7BDE" w:rsidRDefault="005F7BDE">
            <w:pPr>
              <w:ind w:firstLine="480"/>
              <w:jc w:val="center"/>
            </w:pPr>
          </w:p>
        </w:tc>
      </w:tr>
      <w:tr w:rsidR="005F7BDE">
        <w:trPr>
          <w:trHeight w:val="430"/>
          <w:jc w:val="center"/>
        </w:trPr>
        <w:tc>
          <w:tcPr>
            <w:tcW w:w="950" w:type="dxa"/>
            <w:vAlign w:val="center"/>
          </w:tcPr>
          <w:p w:rsidR="005F7BDE" w:rsidRDefault="00DF60D4">
            <w:pPr>
              <w:ind w:firstLineChars="0" w:firstLine="0"/>
            </w:pPr>
            <w:r>
              <w:t>2</w:t>
            </w:r>
          </w:p>
        </w:tc>
        <w:tc>
          <w:tcPr>
            <w:tcW w:w="4574" w:type="dxa"/>
            <w:vAlign w:val="center"/>
          </w:tcPr>
          <w:p w:rsidR="005F7BDE" w:rsidRDefault="005F7BDE">
            <w:pPr>
              <w:ind w:firstLine="480"/>
              <w:jc w:val="center"/>
            </w:pPr>
          </w:p>
        </w:tc>
        <w:tc>
          <w:tcPr>
            <w:tcW w:w="2976" w:type="dxa"/>
            <w:vAlign w:val="center"/>
          </w:tcPr>
          <w:p w:rsidR="005F7BDE" w:rsidRDefault="005F7BDE">
            <w:pPr>
              <w:ind w:firstLine="480"/>
              <w:jc w:val="center"/>
            </w:pPr>
          </w:p>
        </w:tc>
      </w:tr>
      <w:tr w:rsidR="005F7BDE">
        <w:trPr>
          <w:trHeight w:val="430"/>
          <w:jc w:val="center"/>
        </w:trPr>
        <w:tc>
          <w:tcPr>
            <w:tcW w:w="950" w:type="dxa"/>
            <w:vAlign w:val="center"/>
          </w:tcPr>
          <w:p w:rsidR="005F7BDE" w:rsidRDefault="00DF60D4">
            <w:pPr>
              <w:ind w:firstLineChars="0" w:firstLine="0"/>
            </w:pPr>
            <w:r>
              <w:t>…</w:t>
            </w:r>
          </w:p>
        </w:tc>
        <w:tc>
          <w:tcPr>
            <w:tcW w:w="4574" w:type="dxa"/>
            <w:vAlign w:val="center"/>
          </w:tcPr>
          <w:p w:rsidR="005F7BDE" w:rsidRDefault="005F7BDE">
            <w:pPr>
              <w:ind w:firstLine="480"/>
              <w:jc w:val="center"/>
            </w:pPr>
          </w:p>
        </w:tc>
        <w:tc>
          <w:tcPr>
            <w:tcW w:w="2976" w:type="dxa"/>
            <w:vAlign w:val="center"/>
          </w:tcPr>
          <w:p w:rsidR="005F7BDE" w:rsidRDefault="005F7BDE">
            <w:pPr>
              <w:ind w:firstLine="480"/>
              <w:jc w:val="center"/>
            </w:pPr>
          </w:p>
        </w:tc>
      </w:tr>
    </w:tbl>
    <w:p w:rsidR="005F7BDE" w:rsidRDefault="005F7BDE">
      <w:pPr>
        <w:ind w:firstLine="480"/>
      </w:pPr>
    </w:p>
    <w:p w:rsidR="005F7BDE" w:rsidRDefault="00DF60D4">
      <w:pPr>
        <w:ind w:firstLineChars="0" w:firstLine="0"/>
      </w:pPr>
      <w:r>
        <w:rPr>
          <w:rFonts w:hint="eastAsia"/>
        </w:rPr>
        <w:t>我单位已仔细阅读上述条款，</w:t>
      </w:r>
      <w:r>
        <w:t>上述声明真实有效，否则我方负全部责任。</w:t>
      </w:r>
    </w:p>
    <w:p w:rsidR="005F7BDE" w:rsidRDefault="005F7BDE">
      <w:pPr>
        <w:ind w:firstLine="480"/>
      </w:pPr>
    </w:p>
    <w:p w:rsidR="005F7BDE" w:rsidRDefault="00DF60D4">
      <w:pPr>
        <w:autoSpaceDE w:val="0"/>
        <w:autoSpaceDN w:val="0"/>
        <w:adjustRightInd w:val="0"/>
        <w:snapToGrid w:val="0"/>
        <w:spacing w:before="25" w:after="25"/>
        <w:ind w:firstLineChars="0" w:firstLine="0"/>
        <w:rPr>
          <w:lang w:val="zh-CN"/>
        </w:rPr>
      </w:pPr>
      <w:r>
        <w:rPr>
          <w:rFonts w:hint="eastAsia"/>
        </w:rPr>
        <w:t>供应商</w:t>
      </w:r>
      <w:r>
        <w:t>名称（加盖公章）</w:t>
      </w:r>
      <w:r>
        <w:rPr>
          <w:lang w:val="zh-CN"/>
        </w:rPr>
        <w:t>：</w:t>
      </w:r>
      <w:r>
        <w:rPr>
          <w:lang w:val="zh-CN"/>
        </w:rPr>
        <w:t xml:space="preserve">    ____________</w:t>
      </w:r>
    </w:p>
    <w:p w:rsidR="005F7BDE" w:rsidRDefault="00DF60D4">
      <w:pPr>
        <w:ind w:firstLineChars="0" w:firstLine="0"/>
      </w:pPr>
      <w:r>
        <w:rPr>
          <w:szCs w:val="20"/>
        </w:rPr>
        <w:t>日期：</w:t>
      </w:r>
      <w:r>
        <w:rPr>
          <w:szCs w:val="20"/>
        </w:rPr>
        <w:t>_____</w:t>
      </w:r>
      <w:r>
        <w:rPr>
          <w:szCs w:val="20"/>
        </w:rPr>
        <w:t>年</w:t>
      </w:r>
      <w:r>
        <w:rPr>
          <w:szCs w:val="20"/>
        </w:rPr>
        <w:t>______</w:t>
      </w:r>
      <w:r>
        <w:rPr>
          <w:szCs w:val="20"/>
        </w:rPr>
        <w:t>月</w:t>
      </w:r>
      <w:r>
        <w:rPr>
          <w:szCs w:val="20"/>
        </w:rPr>
        <w:t>______</w:t>
      </w:r>
      <w:r>
        <w:rPr>
          <w:szCs w:val="20"/>
        </w:rPr>
        <w:t>日</w:t>
      </w:r>
      <w:r>
        <w:rPr>
          <w:szCs w:val="20"/>
        </w:rPr>
        <w:t xml:space="preserve"> </w:t>
      </w:r>
    </w:p>
    <w:p w:rsidR="005F7BDE" w:rsidRDefault="005F7BDE">
      <w:pPr>
        <w:ind w:firstLine="480"/>
      </w:pPr>
    </w:p>
    <w:p w:rsidR="005F7BDE" w:rsidRDefault="005F7BDE">
      <w:pPr>
        <w:pStyle w:val="2-"/>
        <w:numPr>
          <w:ilvl w:val="0"/>
          <w:numId w:val="0"/>
        </w:numPr>
        <w:jc w:val="center"/>
        <w:rPr>
          <w:rFonts w:ascii="Times New Roman" w:hAnsi="Times New Roman" w:cs="Times New Roman"/>
          <w:sz w:val="48"/>
        </w:rPr>
      </w:pPr>
    </w:p>
    <w:p w:rsidR="005F7BDE" w:rsidRDefault="005F7BDE">
      <w:pPr>
        <w:pStyle w:val="2-"/>
        <w:numPr>
          <w:ilvl w:val="0"/>
          <w:numId w:val="0"/>
        </w:numPr>
        <w:jc w:val="center"/>
        <w:rPr>
          <w:rFonts w:ascii="Times New Roman" w:hAnsi="Times New Roman" w:cs="Times New Roman"/>
          <w:sz w:val="48"/>
        </w:rPr>
      </w:pPr>
    </w:p>
    <w:p w:rsidR="005F7BDE" w:rsidRDefault="00DF60D4">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5F7BDE" w:rsidRDefault="005F7BDE">
      <w:pPr>
        <w:snapToGrid w:val="0"/>
        <w:spacing w:line="480" w:lineRule="auto"/>
        <w:ind w:left="1915" w:firstLine="480"/>
        <w:rPr>
          <w:rFonts w:ascii="Times New Roman" w:hAnsi="Times New Roman" w:cs="Times New Roman"/>
        </w:rPr>
      </w:pPr>
    </w:p>
    <w:p w:rsidR="005F7BDE" w:rsidRDefault="005F7BDE">
      <w:pPr>
        <w:snapToGrid w:val="0"/>
        <w:spacing w:line="480" w:lineRule="auto"/>
        <w:ind w:left="1915" w:firstLine="480"/>
        <w:rPr>
          <w:rFonts w:ascii="Times New Roman" w:hAnsi="Times New Roman" w:cs="Times New Roman"/>
        </w:rPr>
      </w:pPr>
    </w:p>
    <w:p w:rsidR="005F7BDE" w:rsidRDefault="005F7BDE">
      <w:pPr>
        <w:snapToGrid w:val="0"/>
        <w:spacing w:line="480" w:lineRule="auto"/>
        <w:ind w:left="1915" w:firstLine="480"/>
        <w:rPr>
          <w:rFonts w:ascii="Times New Roman" w:hAnsi="Times New Roman" w:cs="Times New Roman"/>
        </w:rPr>
      </w:pPr>
    </w:p>
    <w:p w:rsidR="005F7BDE" w:rsidRDefault="005F7BDE">
      <w:pPr>
        <w:pStyle w:val="6"/>
        <w:ind w:firstLine="482"/>
        <w:rPr>
          <w:rFonts w:ascii="Times New Roman" w:hAnsi="Times New Roman"/>
        </w:rPr>
      </w:pPr>
    </w:p>
    <w:p w:rsidR="005F7BDE" w:rsidRDefault="005F7BDE">
      <w:pPr>
        <w:ind w:firstLine="480"/>
        <w:rPr>
          <w:rFonts w:ascii="Times New Roman" w:hAnsi="Times New Roman" w:cs="Times New Roman"/>
        </w:rPr>
      </w:pPr>
    </w:p>
    <w:p w:rsidR="005F7BDE" w:rsidRDefault="005F7BDE">
      <w:pPr>
        <w:pStyle w:val="6"/>
        <w:ind w:firstLine="482"/>
        <w:rPr>
          <w:rFonts w:ascii="Times New Roman" w:hAnsi="Times New Roman"/>
        </w:rPr>
      </w:pPr>
    </w:p>
    <w:p w:rsidR="005F7BDE" w:rsidRDefault="005F7BDE">
      <w:pPr>
        <w:ind w:firstLine="480"/>
        <w:rPr>
          <w:rFonts w:ascii="Times New Roman" w:hAnsi="Times New Roman" w:cs="Times New Roman"/>
        </w:rPr>
      </w:pPr>
    </w:p>
    <w:p w:rsidR="005F7BDE" w:rsidRDefault="005F7BDE">
      <w:pPr>
        <w:pStyle w:val="6"/>
        <w:ind w:firstLine="482"/>
      </w:pPr>
    </w:p>
    <w:p w:rsidR="005F7BDE" w:rsidRDefault="005F7BDE">
      <w:pPr>
        <w:snapToGrid w:val="0"/>
        <w:spacing w:line="480" w:lineRule="auto"/>
        <w:ind w:left="1915" w:firstLine="480"/>
        <w:rPr>
          <w:rFonts w:ascii="Times New Roman" w:hAnsi="Times New Roman" w:cs="Times New Roman"/>
        </w:rPr>
      </w:pPr>
    </w:p>
    <w:p w:rsidR="005F7BDE" w:rsidRDefault="005F7BDE">
      <w:pPr>
        <w:snapToGrid w:val="0"/>
        <w:spacing w:line="480" w:lineRule="auto"/>
        <w:ind w:left="1915" w:firstLine="480"/>
        <w:rPr>
          <w:rFonts w:ascii="Times New Roman" w:hAnsi="Times New Roman" w:cs="Times New Roman"/>
        </w:rPr>
      </w:pPr>
    </w:p>
    <w:p w:rsidR="005F7BDE" w:rsidRDefault="00DF60D4">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5F7BDE" w:rsidRDefault="005F7BDE">
      <w:pPr>
        <w:snapToGrid w:val="0"/>
        <w:spacing w:line="480" w:lineRule="auto"/>
        <w:ind w:firstLine="643"/>
        <w:jc w:val="left"/>
        <w:rPr>
          <w:rFonts w:eastAsia="仿宋_GB2312"/>
          <w:b/>
          <w:sz w:val="32"/>
          <w:szCs w:val="32"/>
        </w:rPr>
      </w:pPr>
    </w:p>
    <w:p w:rsidR="005F7BDE" w:rsidRDefault="00DF60D4">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5F7BDE" w:rsidRDefault="005F7BDE">
      <w:pPr>
        <w:snapToGrid w:val="0"/>
        <w:spacing w:line="480" w:lineRule="auto"/>
        <w:ind w:firstLine="643"/>
        <w:jc w:val="left"/>
        <w:rPr>
          <w:rFonts w:eastAsia="仿宋_GB2312"/>
          <w:b/>
          <w:sz w:val="32"/>
        </w:rPr>
      </w:pPr>
    </w:p>
    <w:p w:rsidR="005F7BDE" w:rsidRDefault="00DF60D4">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5F7BDE" w:rsidRDefault="00DF60D4">
      <w:pPr>
        <w:ind w:firstLine="480"/>
        <w:rPr>
          <w:rFonts w:ascii="Times New Roman" w:hAnsi="Times New Roman" w:cs="Times New Roman"/>
        </w:rPr>
      </w:pPr>
      <w:r>
        <w:rPr>
          <w:rFonts w:ascii="Times New Roman" w:hAnsi="Times New Roman" w:cs="Times New Roman"/>
        </w:rPr>
        <w:br w:type="page"/>
      </w:r>
    </w:p>
    <w:p w:rsidR="005F7BDE" w:rsidRDefault="005F7BDE">
      <w:pPr>
        <w:ind w:firstLine="480"/>
        <w:rPr>
          <w:rFonts w:ascii="Times New Roman" w:hAnsi="Times New Roman" w:cs="Times New Roman"/>
        </w:rPr>
      </w:pPr>
    </w:p>
    <w:p w:rsidR="005F7BDE" w:rsidRDefault="00DF60D4">
      <w:pPr>
        <w:ind w:firstLine="482"/>
        <w:jc w:val="center"/>
        <w:rPr>
          <w:rFonts w:ascii="Times New Roman" w:hAnsi="Times New Roman" w:cs="Times New Roman"/>
          <w:b/>
        </w:rPr>
      </w:pPr>
      <w:r>
        <w:rPr>
          <w:rFonts w:ascii="Times New Roman" w:hAnsi="Times New Roman" w:cs="Times New Roman"/>
          <w:b/>
        </w:rPr>
        <w:t>项目申报书目录</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申报单位基本情况</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服务报价情况</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服务能力及经验业绩</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技术响应方案</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措施方案</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预期成果</w:t>
      </w:r>
    </w:p>
    <w:p w:rsidR="005F7BDE" w:rsidRDefault="00DF60D4">
      <w:pPr>
        <w:pStyle w:val="21"/>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lastRenderedPageBreak/>
        <w:t>申报单位基本情况</w:t>
      </w:r>
    </w:p>
    <w:p w:rsidR="005F7BDE" w:rsidRDefault="005F7BDE">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5F7BDE">
        <w:trPr>
          <w:trHeight w:val="708"/>
          <w:jc w:val="center"/>
        </w:trPr>
        <w:tc>
          <w:tcPr>
            <w:tcW w:w="2130" w:type="dxa"/>
            <w:vAlign w:val="center"/>
          </w:tcPr>
          <w:p w:rsidR="005F7BDE" w:rsidRDefault="00DF60D4">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jc w:val="center"/>
        </w:trPr>
        <w:tc>
          <w:tcPr>
            <w:tcW w:w="2130" w:type="dxa"/>
            <w:vAlign w:val="center"/>
          </w:tcPr>
          <w:p w:rsidR="005F7BDE" w:rsidRDefault="00DF60D4">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trHeight w:val="648"/>
          <w:jc w:val="center"/>
        </w:trPr>
        <w:tc>
          <w:tcPr>
            <w:tcW w:w="2130"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trHeight w:val="655"/>
          <w:jc w:val="center"/>
        </w:trPr>
        <w:tc>
          <w:tcPr>
            <w:tcW w:w="2130"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trHeight w:val="622"/>
          <w:jc w:val="center"/>
        </w:trPr>
        <w:tc>
          <w:tcPr>
            <w:tcW w:w="2130" w:type="dxa"/>
            <w:vAlign w:val="center"/>
          </w:tcPr>
          <w:p w:rsidR="005F7BDE" w:rsidRDefault="00DF60D4">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trHeight w:val="731"/>
          <w:jc w:val="center"/>
        </w:trPr>
        <w:tc>
          <w:tcPr>
            <w:tcW w:w="2130" w:type="dxa"/>
            <w:vAlign w:val="center"/>
          </w:tcPr>
          <w:p w:rsidR="005F7BDE" w:rsidRDefault="00DF60D4">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5F7BDE" w:rsidRDefault="005F7BDE">
            <w:pPr>
              <w:pStyle w:val="11"/>
              <w:ind w:firstLineChars="0" w:firstLine="0"/>
              <w:rPr>
                <w:rFonts w:ascii="Times New Roman" w:hAnsi="Times New Roman" w:cs="Times New Roman"/>
                <w:b/>
                <w:bCs/>
                <w:szCs w:val="24"/>
              </w:rPr>
            </w:pPr>
          </w:p>
        </w:tc>
        <w:tc>
          <w:tcPr>
            <w:tcW w:w="1815" w:type="dxa"/>
            <w:vAlign w:val="center"/>
          </w:tcPr>
          <w:p w:rsidR="005F7BDE" w:rsidRDefault="00DF60D4">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5F7BDE" w:rsidRDefault="005F7BDE">
            <w:pPr>
              <w:pStyle w:val="11"/>
              <w:ind w:firstLineChars="0" w:firstLine="0"/>
              <w:rPr>
                <w:rFonts w:ascii="Times New Roman" w:hAnsi="Times New Roman" w:cs="Times New Roman"/>
                <w:b/>
                <w:bCs/>
                <w:szCs w:val="24"/>
              </w:rPr>
            </w:pPr>
          </w:p>
        </w:tc>
      </w:tr>
      <w:tr w:rsidR="005F7BDE">
        <w:trPr>
          <w:trHeight w:val="3629"/>
          <w:jc w:val="center"/>
        </w:trPr>
        <w:tc>
          <w:tcPr>
            <w:tcW w:w="2130" w:type="dxa"/>
            <w:vAlign w:val="center"/>
          </w:tcPr>
          <w:p w:rsidR="005F7BDE" w:rsidRDefault="00DF60D4">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5F7BDE" w:rsidRDefault="005F7BDE">
            <w:pPr>
              <w:pStyle w:val="11"/>
              <w:ind w:firstLineChars="0" w:firstLine="0"/>
              <w:rPr>
                <w:rFonts w:ascii="Times New Roman" w:hAnsi="Times New Roman" w:cs="Times New Roman"/>
                <w:b/>
                <w:bCs/>
                <w:szCs w:val="24"/>
              </w:rPr>
            </w:pPr>
          </w:p>
        </w:tc>
      </w:tr>
      <w:tr w:rsidR="005F7BDE">
        <w:trPr>
          <w:trHeight w:val="4216"/>
          <w:jc w:val="center"/>
        </w:trPr>
        <w:tc>
          <w:tcPr>
            <w:tcW w:w="2130" w:type="dxa"/>
            <w:vAlign w:val="center"/>
          </w:tcPr>
          <w:p w:rsidR="005F7BDE" w:rsidRDefault="00DF60D4">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5F7BDE" w:rsidRDefault="00DF60D4">
            <w:pPr>
              <w:pStyle w:val="11"/>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5F7BDE" w:rsidRDefault="00DF60D4">
      <w:pPr>
        <w:pStyle w:val="11"/>
        <w:ind w:leftChars="200" w:left="480" w:firstLineChars="0" w:firstLine="0"/>
        <w:rPr>
          <w:rFonts w:ascii="Times New Roman" w:hAnsi="Times New Roman" w:cs="Times New Roman"/>
          <w:b/>
          <w:bCs/>
        </w:rPr>
      </w:pPr>
      <w:r>
        <w:rPr>
          <w:rFonts w:ascii="Times New Roman" w:hAnsi="Times New Roman" w:cs="Times New Roman"/>
          <w:b/>
          <w:bCs/>
        </w:rPr>
        <w:br w:type="page"/>
      </w: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lastRenderedPageBreak/>
        <w:t>报价情况</w:t>
      </w:r>
    </w:p>
    <w:p w:rsidR="005F7BDE" w:rsidRDefault="005F7BDE">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5F7BDE">
        <w:trPr>
          <w:trHeight w:val="591"/>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分项合计</w:t>
            </w:r>
          </w:p>
        </w:tc>
      </w:tr>
      <w:tr w:rsidR="005F7BDE">
        <w:trPr>
          <w:trHeight w:val="658"/>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625"/>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548"/>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525"/>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625"/>
        </w:trPr>
        <w:tc>
          <w:tcPr>
            <w:tcW w:w="94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574"/>
        </w:trPr>
        <w:tc>
          <w:tcPr>
            <w:tcW w:w="945" w:type="dxa"/>
          </w:tcPr>
          <w:p w:rsidR="005F7BDE" w:rsidRDefault="00DF60D4">
            <w:pPr>
              <w:pStyle w:val="11"/>
              <w:ind w:firstLineChars="0" w:firstLine="0"/>
              <w:rPr>
                <w:rFonts w:ascii="Times New Roman" w:hAnsi="Times New Roman" w:cs="Times New Roman"/>
              </w:rPr>
            </w:pPr>
            <w:r>
              <w:rPr>
                <w:rFonts w:ascii="Times New Roman" w:hAnsi="Times New Roman" w:cs="Times New Roman"/>
              </w:rPr>
              <w:t>......</w:t>
            </w:r>
          </w:p>
        </w:tc>
        <w:tc>
          <w:tcPr>
            <w:tcW w:w="2566" w:type="dxa"/>
          </w:tcPr>
          <w:p w:rsidR="005F7BDE" w:rsidRDefault="005F7BDE">
            <w:pPr>
              <w:pStyle w:val="11"/>
              <w:ind w:firstLineChars="0" w:firstLine="0"/>
              <w:rPr>
                <w:rFonts w:ascii="Times New Roman" w:hAnsi="Times New Roman" w:cs="Times New Roman"/>
              </w:rPr>
            </w:pPr>
          </w:p>
        </w:tc>
        <w:tc>
          <w:tcPr>
            <w:tcW w:w="1150" w:type="dxa"/>
          </w:tcPr>
          <w:p w:rsidR="005F7BDE" w:rsidRDefault="005F7BDE">
            <w:pPr>
              <w:pStyle w:val="11"/>
              <w:ind w:firstLineChars="0" w:firstLine="0"/>
              <w:rPr>
                <w:rFonts w:ascii="Times New Roman" w:hAnsi="Times New Roman" w:cs="Times New Roman"/>
              </w:rPr>
            </w:pPr>
          </w:p>
        </w:tc>
        <w:tc>
          <w:tcPr>
            <w:tcW w:w="2161" w:type="dxa"/>
          </w:tcPr>
          <w:p w:rsidR="005F7BDE" w:rsidRDefault="005F7BDE">
            <w:pPr>
              <w:pStyle w:val="11"/>
              <w:ind w:firstLineChars="0" w:firstLine="0"/>
              <w:rPr>
                <w:rFonts w:ascii="Times New Roman" w:hAnsi="Times New Roman" w:cs="Times New Roman"/>
              </w:rPr>
            </w:pPr>
          </w:p>
        </w:tc>
        <w:tc>
          <w:tcPr>
            <w:tcW w:w="1697" w:type="dxa"/>
          </w:tcPr>
          <w:p w:rsidR="005F7BDE" w:rsidRDefault="005F7BDE">
            <w:pPr>
              <w:pStyle w:val="11"/>
              <w:ind w:firstLineChars="0" w:firstLine="0"/>
              <w:rPr>
                <w:rFonts w:ascii="Times New Roman" w:hAnsi="Times New Roman" w:cs="Times New Roman"/>
              </w:rPr>
            </w:pPr>
          </w:p>
        </w:tc>
      </w:tr>
      <w:tr w:rsidR="005F7BDE">
        <w:trPr>
          <w:trHeight w:val="634"/>
        </w:trPr>
        <w:tc>
          <w:tcPr>
            <w:tcW w:w="6822" w:type="dxa"/>
            <w:gridSpan w:val="4"/>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5F7BDE" w:rsidRDefault="005F7BDE">
            <w:pPr>
              <w:pStyle w:val="11"/>
              <w:ind w:firstLineChars="0" w:firstLine="0"/>
              <w:rPr>
                <w:rFonts w:ascii="Times New Roman" w:hAnsi="Times New Roman" w:cs="Times New Roman"/>
              </w:rPr>
            </w:pPr>
          </w:p>
        </w:tc>
      </w:tr>
    </w:tbl>
    <w:p w:rsidR="005F7BDE" w:rsidRDefault="00DF60D4">
      <w:pPr>
        <w:pStyle w:val="11"/>
        <w:ind w:firstLineChars="0" w:firstLine="0"/>
        <w:rPr>
          <w:rFonts w:ascii="Times New Roman" w:hAnsi="Times New Roman" w:cs="Times New Roman"/>
        </w:rPr>
      </w:pPr>
      <w:r>
        <w:rPr>
          <w:rFonts w:ascii="Times New Roman" w:hAnsi="Times New Roman" w:cs="Times New Roman"/>
        </w:rPr>
        <w:t xml:space="preserve">             </w:t>
      </w:r>
    </w:p>
    <w:p w:rsidR="005F7BDE" w:rsidRDefault="00DF60D4">
      <w:pPr>
        <w:pStyle w:val="11"/>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5F7BDE" w:rsidRDefault="00DF60D4">
      <w:pPr>
        <w:pStyle w:val="11"/>
        <w:ind w:firstLineChars="0" w:firstLine="0"/>
        <w:rPr>
          <w:rFonts w:ascii="Times New Roman" w:hAnsi="Times New Roman" w:cs="Times New Roman"/>
        </w:rPr>
      </w:pPr>
      <w:r>
        <w:rPr>
          <w:rFonts w:ascii="Times New Roman" w:hAnsi="Times New Roman" w:cs="Times New Roman"/>
        </w:rPr>
        <w:br w:type="page"/>
      </w: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lastRenderedPageBreak/>
        <w:t>服务能力及经验业绩</w:t>
      </w: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5F7BDE" w:rsidRDefault="005F7BDE">
      <w:pPr>
        <w:pStyle w:val="11"/>
        <w:ind w:firstLineChars="0" w:firstLine="0"/>
        <w:jc w:val="center"/>
        <w:rPr>
          <w:rFonts w:ascii="Times New Roman" w:hAnsi="Times New Roman" w:cs="Times New Roman"/>
        </w:rPr>
      </w:pP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项目简要描述</w:t>
            </w: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r w:rsidR="005F7BDE">
        <w:tc>
          <w:tcPr>
            <w:tcW w:w="1095"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5F7BDE" w:rsidRDefault="005F7BDE">
            <w:pPr>
              <w:pStyle w:val="11"/>
              <w:ind w:firstLineChars="0" w:firstLine="0"/>
              <w:jc w:val="center"/>
              <w:rPr>
                <w:rFonts w:ascii="Times New Roman" w:hAnsi="Times New Roman" w:cs="Times New Roman"/>
              </w:rPr>
            </w:pPr>
          </w:p>
        </w:tc>
        <w:tc>
          <w:tcPr>
            <w:tcW w:w="1550" w:type="dxa"/>
          </w:tcPr>
          <w:p w:rsidR="005F7BDE" w:rsidRDefault="005F7BDE">
            <w:pPr>
              <w:pStyle w:val="11"/>
              <w:ind w:firstLineChars="0" w:firstLine="0"/>
              <w:jc w:val="center"/>
              <w:rPr>
                <w:rFonts w:ascii="Times New Roman" w:hAnsi="Times New Roman" w:cs="Times New Roman"/>
              </w:rPr>
            </w:pPr>
          </w:p>
        </w:tc>
        <w:tc>
          <w:tcPr>
            <w:tcW w:w="1517" w:type="dxa"/>
          </w:tcPr>
          <w:p w:rsidR="005F7BDE" w:rsidRDefault="005F7BDE">
            <w:pPr>
              <w:pStyle w:val="11"/>
              <w:ind w:firstLineChars="0" w:firstLine="0"/>
              <w:jc w:val="center"/>
              <w:rPr>
                <w:rFonts w:ascii="Times New Roman" w:hAnsi="Times New Roman" w:cs="Times New Roman"/>
              </w:rPr>
            </w:pPr>
          </w:p>
        </w:tc>
        <w:tc>
          <w:tcPr>
            <w:tcW w:w="2494" w:type="dxa"/>
          </w:tcPr>
          <w:p w:rsidR="005F7BDE" w:rsidRDefault="005F7BDE">
            <w:pPr>
              <w:pStyle w:val="11"/>
              <w:ind w:firstLineChars="0" w:firstLine="0"/>
              <w:jc w:val="center"/>
              <w:rPr>
                <w:rFonts w:ascii="Times New Roman" w:hAnsi="Times New Roman" w:cs="Times New Roman"/>
              </w:rPr>
            </w:pPr>
          </w:p>
        </w:tc>
      </w:tr>
    </w:tbl>
    <w:p w:rsidR="005F7BDE" w:rsidRDefault="00DF60D4">
      <w:pPr>
        <w:pStyle w:val="11"/>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t>技术响应方案</w:t>
      </w: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rsidR="005F7BDE" w:rsidRDefault="005F7BDE">
      <w:pPr>
        <w:pStyle w:val="11"/>
        <w:ind w:firstLineChars="0" w:firstLine="0"/>
        <w:jc w:val="center"/>
        <w:rPr>
          <w:rFonts w:ascii="Times New Roman" w:hAnsi="Times New Roman" w:cs="Times New Roman"/>
        </w:rPr>
      </w:pPr>
    </w:p>
    <w:p w:rsidR="005F7BDE" w:rsidRDefault="005F7BDE">
      <w:pPr>
        <w:pStyle w:val="11"/>
        <w:ind w:firstLineChars="0" w:firstLine="0"/>
        <w:jc w:val="center"/>
        <w:rPr>
          <w:rFonts w:ascii="Times New Roman" w:hAnsi="Times New Roman" w:cs="Times New Roman"/>
        </w:rPr>
      </w:pP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t>措施方案</w:t>
      </w: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lastRenderedPageBreak/>
        <w:t>基础保障及项目团队情况</w:t>
      </w:r>
    </w:p>
    <w:p w:rsidR="005F7BDE" w:rsidRDefault="005F7BDE">
      <w:pPr>
        <w:pStyle w:val="11"/>
        <w:ind w:firstLineChars="0" w:firstLine="0"/>
        <w:rPr>
          <w:rFonts w:ascii="Times New Roman" w:hAnsi="Times New Roman" w:cs="Times New Roman"/>
        </w:rPr>
      </w:pP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rsidR="005F7BDE" w:rsidRDefault="005F7BDE">
      <w:pPr>
        <w:pStyle w:val="11"/>
        <w:ind w:firstLineChars="0" w:firstLine="0"/>
        <w:jc w:val="center"/>
        <w:rPr>
          <w:rFonts w:ascii="Times New Roman" w:hAnsi="Times New Roman" w:cs="Times New Roman"/>
        </w:rPr>
      </w:pPr>
    </w:p>
    <w:p w:rsidR="005F7BDE" w:rsidRDefault="00DF60D4">
      <w:pPr>
        <w:pStyle w:val="11"/>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5F7BDE">
        <w:trPr>
          <w:jc w:val="center"/>
        </w:trPr>
        <w:tc>
          <w:tcPr>
            <w:tcW w:w="1019" w:type="dxa"/>
            <w:vAlign w:val="center"/>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r w:rsidR="005F7BDE">
        <w:trPr>
          <w:jc w:val="center"/>
        </w:trPr>
        <w:tc>
          <w:tcPr>
            <w:tcW w:w="1019" w:type="dxa"/>
          </w:tcPr>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5F7BDE" w:rsidRDefault="005F7BDE">
            <w:pPr>
              <w:pStyle w:val="11"/>
              <w:ind w:firstLineChars="0" w:firstLine="0"/>
              <w:jc w:val="center"/>
              <w:rPr>
                <w:rFonts w:ascii="Times New Roman" w:hAnsi="Times New Roman" w:cs="Times New Roman"/>
              </w:rPr>
            </w:pPr>
          </w:p>
        </w:tc>
        <w:tc>
          <w:tcPr>
            <w:tcW w:w="1300" w:type="dxa"/>
          </w:tcPr>
          <w:p w:rsidR="005F7BDE" w:rsidRDefault="005F7BDE">
            <w:pPr>
              <w:pStyle w:val="11"/>
              <w:ind w:firstLineChars="0" w:firstLine="0"/>
              <w:jc w:val="center"/>
              <w:rPr>
                <w:rFonts w:ascii="Times New Roman" w:hAnsi="Times New Roman" w:cs="Times New Roman"/>
              </w:rPr>
            </w:pPr>
          </w:p>
        </w:tc>
        <w:tc>
          <w:tcPr>
            <w:tcW w:w="2200" w:type="dxa"/>
          </w:tcPr>
          <w:p w:rsidR="005F7BDE" w:rsidRDefault="005F7BDE">
            <w:pPr>
              <w:pStyle w:val="11"/>
              <w:ind w:firstLineChars="0" w:firstLine="0"/>
              <w:jc w:val="center"/>
              <w:rPr>
                <w:rFonts w:ascii="Times New Roman" w:hAnsi="Times New Roman" w:cs="Times New Roman"/>
              </w:rPr>
            </w:pPr>
          </w:p>
        </w:tc>
        <w:tc>
          <w:tcPr>
            <w:tcW w:w="2986" w:type="dxa"/>
          </w:tcPr>
          <w:p w:rsidR="005F7BDE" w:rsidRDefault="005F7BDE">
            <w:pPr>
              <w:pStyle w:val="11"/>
              <w:ind w:firstLineChars="0" w:firstLine="0"/>
              <w:jc w:val="center"/>
              <w:rPr>
                <w:rFonts w:ascii="Times New Roman" w:hAnsi="Times New Roman" w:cs="Times New Roman"/>
              </w:rPr>
            </w:pPr>
          </w:p>
        </w:tc>
      </w:tr>
    </w:tbl>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DF60D4">
      <w:pPr>
        <w:pStyle w:val="11"/>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5F7BDE">
        <w:trPr>
          <w:cantSplit/>
          <w:trHeight w:val="340"/>
          <w:jc w:val="center"/>
        </w:trPr>
        <w:tc>
          <w:tcPr>
            <w:tcW w:w="1044" w:type="dxa"/>
            <w:gridSpan w:val="2"/>
            <w:vAlign w:val="center"/>
          </w:tcPr>
          <w:p w:rsidR="005F7BDE" w:rsidRDefault="00DF60D4">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5F7BDE" w:rsidRDefault="005F7BDE">
            <w:pPr>
              <w:ind w:firstLine="480"/>
              <w:rPr>
                <w:rFonts w:ascii="Times New Roman" w:hAnsi="Times New Roman" w:cs="Times New Roman"/>
              </w:rPr>
            </w:pPr>
          </w:p>
        </w:tc>
        <w:tc>
          <w:tcPr>
            <w:tcW w:w="1830"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5F7BDE" w:rsidRDefault="005F7BDE">
            <w:pPr>
              <w:ind w:firstLine="480"/>
              <w:rPr>
                <w:rFonts w:ascii="Times New Roman" w:hAnsi="Times New Roman" w:cs="Times New Roman"/>
              </w:rPr>
            </w:pPr>
          </w:p>
        </w:tc>
        <w:tc>
          <w:tcPr>
            <w:tcW w:w="1760"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5F7BDE" w:rsidRDefault="005F7BDE">
            <w:pPr>
              <w:ind w:firstLine="480"/>
              <w:rPr>
                <w:rFonts w:ascii="Times New Roman" w:hAnsi="Times New Roman" w:cs="Times New Roman"/>
              </w:rPr>
            </w:pPr>
          </w:p>
        </w:tc>
      </w:tr>
      <w:tr w:rsidR="005F7BDE">
        <w:trPr>
          <w:cantSplit/>
          <w:trHeight w:val="340"/>
          <w:jc w:val="center"/>
        </w:trPr>
        <w:tc>
          <w:tcPr>
            <w:tcW w:w="1044" w:type="dxa"/>
            <w:gridSpan w:val="2"/>
            <w:vAlign w:val="center"/>
          </w:tcPr>
          <w:p w:rsidR="005F7BDE" w:rsidRDefault="00DF60D4">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5F7BDE" w:rsidRDefault="005F7BDE">
            <w:pPr>
              <w:ind w:firstLine="480"/>
              <w:rPr>
                <w:rFonts w:ascii="Times New Roman" w:hAnsi="Times New Roman" w:cs="Times New Roman"/>
              </w:rPr>
            </w:pPr>
          </w:p>
        </w:tc>
        <w:tc>
          <w:tcPr>
            <w:tcW w:w="1830"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5F7BDE" w:rsidRDefault="005F7BDE">
            <w:pPr>
              <w:ind w:firstLine="480"/>
              <w:rPr>
                <w:rFonts w:ascii="Times New Roman" w:hAnsi="Times New Roman" w:cs="Times New Roman"/>
              </w:rPr>
            </w:pPr>
          </w:p>
        </w:tc>
        <w:tc>
          <w:tcPr>
            <w:tcW w:w="1760"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5F7BDE" w:rsidRDefault="005F7BDE">
            <w:pPr>
              <w:ind w:firstLine="480"/>
              <w:rPr>
                <w:rFonts w:ascii="Times New Roman" w:hAnsi="Times New Roman" w:cs="Times New Roman"/>
              </w:rPr>
            </w:pPr>
          </w:p>
        </w:tc>
      </w:tr>
      <w:tr w:rsidR="005F7BDE">
        <w:trPr>
          <w:cantSplit/>
          <w:trHeight w:val="340"/>
          <w:jc w:val="center"/>
        </w:trPr>
        <w:tc>
          <w:tcPr>
            <w:tcW w:w="8931" w:type="dxa"/>
            <w:gridSpan w:val="8"/>
            <w:vAlign w:val="center"/>
          </w:tcPr>
          <w:p w:rsidR="005F7BDE" w:rsidRDefault="00DF60D4">
            <w:pPr>
              <w:ind w:firstLineChars="0" w:firstLine="0"/>
              <w:rPr>
                <w:rFonts w:ascii="Times New Roman" w:hAnsi="Times New Roman" w:cs="Times New Roman"/>
              </w:rPr>
            </w:pPr>
            <w:r>
              <w:rPr>
                <w:rFonts w:ascii="Times New Roman" w:hAnsi="Times New Roman" w:cs="Times New Roman"/>
              </w:rPr>
              <w:t>学历（毕业学校、时间、专业）：</w:t>
            </w:r>
          </w:p>
          <w:p w:rsidR="005F7BDE" w:rsidRDefault="005F7BDE">
            <w:pPr>
              <w:ind w:firstLine="480"/>
              <w:rPr>
                <w:rFonts w:ascii="Times New Roman" w:hAnsi="Times New Roman" w:cs="Times New Roman"/>
              </w:rPr>
            </w:pPr>
          </w:p>
          <w:p w:rsidR="005F7BDE" w:rsidRDefault="005F7BDE">
            <w:pPr>
              <w:ind w:firstLine="480"/>
              <w:rPr>
                <w:rFonts w:ascii="Times New Roman" w:hAnsi="Times New Roman" w:cs="Times New Roman"/>
              </w:rPr>
            </w:pPr>
          </w:p>
          <w:p w:rsidR="005F7BDE" w:rsidRDefault="005F7BDE">
            <w:pPr>
              <w:ind w:firstLine="480"/>
              <w:rPr>
                <w:rFonts w:ascii="Times New Roman" w:hAnsi="Times New Roman" w:cs="Times New Roman"/>
              </w:rPr>
            </w:pPr>
          </w:p>
        </w:tc>
      </w:tr>
      <w:tr w:rsidR="005F7BDE">
        <w:trPr>
          <w:cantSplit/>
          <w:trHeight w:val="340"/>
          <w:jc w:val="center"/>
        </w:trPr>
        <w:tc>
          <w:tcPr>
            <w:tcW w:w="765"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rsidR="005F7BDE" w:rsidRDefault="00DF60D4">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5F7BDE" w:rsidRDefault="00DF60D4">
            <w:pPr>
              <w:ind w:firstLineChars="0" w:firstLine="0"/>
              <w:rPr>
                <w:rFonts w:ascii="Times New Roman" w:hAnsi="Times New Roman" w:cs="Times New Roman"/>
              </w:rPr>
            </w:pPr>
            <w:r>
              <w:rPr>
                <w:rFonts w:ascii="Times New Roman" w:hAnsi="Times New Roman" w:cs="Times New Roman"/>
              </w:rPr>
              <w:t>担任职务</w:t>
            </w:r>
          </w:p>
        </w:tc>
      </w:tr>
      <w:tr w:rsidR="005F7BDE">
        <w:trPr>
          <w:cantSplit/>
          <w:trHeight w:val="340"/>
          <w:jc w:val="center"/>
        </w:trPr>
        <w:tc>
          <w:tcPr>
            <w:tcW w:w="765" w:type="dxa"/>
            <w:vAlign w:val="center"/>
          </w:tcPr>
          <w:p w:rsidR="005F7BDE" w:rsidRDefault="005F7BDE">
            <w:pPr>
              <w:ind w:firstLine="480"/>
              <w:rPr>
                <w:rFonts w:ascii="Times New Roman" w:hAnsi="Times New Roman" w:cs="Times New Roman"/>
              </w:rPr>
            </w:pPr>
          </w:p>
        </w:tc>
        <w:tc>
          <w:tcPr>
            <w:tcW w:w="6891" w:type="dxa"/>
            <w:gridSpan w:val="6"/>
            <w:vAlign w:val="center"/>
          </w:tcPr>
          <w:p w:rsidR="005F7BDE" w:rsidRDefault="005F7BDE">
            <w:pPr>
              <w:ind w:firstLine="480"/>
              <w:rPr>
                <w:rFonts w:ascii="Times New Roman" w:hAnsi="Times New Roman" w:cs="Times New Roman"/>
              </w:rPr>
            </w:pPr>
          </w:p>
        </w:tc>
        <w:tc>
          <w:tcPr>
            <w:tcW w:w="1275" w:type="dxa"/>
            <w:vAlign w:val="center"/>
          </w:tcPr>
          <w:p w:rsidR="005F7BDE" w:rsidRDefault="005F7BDE">
            <w:pPr>
              <w:ind w:firstLine="480"/>
              <w:rPr>
                <w:rFonts w:ascii="Times New Roman" w:hAnsi="Times New Roman" w:cs="Times New Roman"/>
              </w:rPr>
            </w:pPr>
          </w:p>
        </w:tc>
      </w:tr>
      <w:tr w:rsidR="005F7BDE">
        <w:trPr>
          <w:cantSplit/>
          <w:trHeight w:val="340"/>
          <w:jc w:val="center"/>
        </w:trPr>
        <w:tc>
          <w:tcPr>
            <w:tcW w:w="765" w:type="dxa"/>
            <w:vAlign w:val="center"/>
          </w:tcPr>
          <w:p w:rsidR="005F7BDE" w:rsidRDefault="005F7BDE">
            <w:pPr>
              <w:ind w:firstLine="480"/>
              <w:rPr>
                <w:rFonts w:ascii="Times New Roman" w:hAnsi="Times New Roman" w:cs="Times New Roman"/>
              </w:rPr>
            </w:pPr>
          </w:p>
        </w:tc>
        <w:tc>
          <w:tcPr>
            <w:tcW w:w="6891" w:type="dxa"/>
            <w:gridSpan w:val="6"/>
            <w:vAlign w:val="center"/>
          </w:tcPr>
          <w:p w:rsidR="005F7BDE" w:rsidRDefault="005F7BDE">
            <w:pPr>
              <w:ind w:firstLine="480"/>
              <w:rPr>
                <w:rFonts w:ascii="Times New Roman" w:hAnsi="Times New Roman" w:cs="Times New Roman"/>
              </w:rPr>
            </w:pPr>
          </w:p>
        </w:tc>
        <w:tc>
          <w:tcPr>
            <w:tcW w:w="1275" w:type="dxa"/>
            <w:vAlign w:val="center"/>
          </w:tcPr>
          <w:p w:rsidR="005F7BDE" w:rsidRDefault="005F7BDE">
            <w:pPr>
              <w:ind w:firstLine="480"/>
              <w:rPr>
                <w:rFonts w:ascii="Times New Roman" w:hAnsi="Times New Roman" w:cs="Times New Roman"/>
              </w:rPr>
            </w:pPr>
          </w:p>
        </w:tc>
      </w:tr>
      <w:tr w:rsidR="005F7BDE">
        <w:trPr>
          <w:cantSplit/>
          <w:trHeight w:val="340"/>
          <w:jc w:val="center"/>
        </w:trPr>
        <w:tc>
          <w:tcPr>
            <w:tcW w:w="765" w:type="dxa"/>
            <w:vAlign w:val="center"/>
          </w:tcPr>
          <w:p w:rsidR="005F7BDE" w:rsidRDefault="005F7BDE">
            <w:pPr>
              <w:ind w:firstLine="480"/>
              <w:rPr>
                <w:rFonts w:ascii="Times New Roman" w:hAnsi="Times New Roman" w:cs="Times New Roman"/>
              </w:rPr>
            </w:pPr>
          </w:p>
        </w:tc>
        <w:tc>
          <w:tcPr>
            <w:tcW w:w="6891" w:type="dxa"/>
            <w:gridSpan w:val="6"/>
            <w:vAlign w:val="center"/>
          </w:tcPr>
          <w:p w:rsidR="005F7BDE" w:rsidRDefault="005F7BDE">
            <w:pPr>
              <w:ind w:firstLine="480"/>
              <w:rPr>
                <w:rFonts w:ascii="Times New Roman" w:hAnsi="Times New Roman" w:cs="Times New Roman"/>
              </w:rPr>
            </w:pPr>
          </w:p>
        </w:tc>
        <w:tc>
          <w:tcPr>
            <w:tcW w:w="1275" w:type="dxa"/>
            <w:vAlign w:val="center"/>
          </w:tcPr>
          <w:p w:rsidR="005F7BDE" w:rsidRDefault="005F7BDE">
            <w:pPr>
              <w:ind w:firstLine="480"/>
              <w:rPr>
                <w:rFonts w:ascii="Times New Roman" w:hAnsi="Times New Roman" w:cs="Times New Roman"/>
              </w:rPr>
            </w:pPr>
          </w:p>
        </w:tc>
      </w:tr>
      <w:tr w:rsidR="005F7BDE">
        <w:trPr>
          <w:cantSplit/>
          <w:trHeight w:val="340"/>
          <w:jc w:val="center"/>
        </w:trPr>
        <w:tc>
          <w:tcPr>
            <w:tcW w:w="765" w:type="dxa"/>
            <w:vAlign w:val="center"/>
          </w:tcPr>
          <w:p w:rsidR="005F7BDE" w:rsidRDefault="005F7BDE">
            <w:pPr>
              <w:ind w:firstLine="480"/>
              <w:rPr>
                <w:rFonts w:ascii="Times New Roman" w:hAnsi="Times New Roman" w:cs="Times New Roman"/>
              </w:rPr>
            </w:pPr>
          </w:p>
        </w:tc>
        <w:tc>
          <w:tcPr>
            <w:tcW w:w="6891" w:type="dxa"/>
            <w:gridSpan w:val="6"/>
            <w:vAlign w:val="center"/>
          </w:tcPr>
          <w:p w:rsidR="005F7BDE" w:rsidRDefault="005F7BDE">
            <w:pPr>
              <w:ind w:firstLine="480"/>
              <w:rPr>
                <w:rFonts w:ascii="Times New Roman" w:hAnsi="Times New Roman" w:cs="Times New Roman"/>
              </w:rPr>
            </w:pPr>
          </w:p>
        </w:tc>
        <w:tc>
          <w:tcPr>
            <w:tcW w:w="1275" w:type="dxa"/>
            <w:vAlign w:val="center"/>
          </w:tcPr>
          <w:p w:rsidR="005F7BDE" w:rsidRDefault="005F7BDE">
            <w:pPr>
              <w:ind w:firstLine="480"/>
              <w:rPr>
                <w:rFonts w:ascii="Times New Roman" w:hAnsi="Times New Roman" w:cs="Times New Roman"/>
              </w:rPr>
            </w:pPr>
          </w:p>
        </w:tc>
      </w:tr>
      <w:tr w:rsidR="005F7BDE">
        <w:trPr>
          <w:cantSplit/>
          <w:trHeight w:val="340"/>
          <w:jc w:val="center"/>
        </w:trPr>
        <w:tc>
          <w:tcPr>
            <w:tcW w:w="765" w:type="dxa"/>
            <w:vAlign w:val="center"/>
          </w:tcPr>
          <w:p w:rsidR="005F7BDE" w:rsidRDefault="005F7BDE">
            <w:pPr>
              <w:ind w:firstLine="480"/>
              <w:rPr>
                <w:rFonts w:ascii="Times New Roman" w:hAnsi="Times New Roman" w:cs="Times New Roman"/>
              </w:rPr>
            </w:pPr>
          </w:p>
        </w:tc>
        <w:tc>
          <w:tcPr>
            <w:tcW w:w="6891" w:type="dxa"/>
            <w:gridSpan w:val="6"/>
            <w:vAlign w:val="center"/>
          </w:tcPr>
          <w:p w:rsidR="005F7BDE" w:rsidRDefault="005F7BDE">
            <w:pPr>
              <w:ind w:firstLine="480"/>
              <w:rPr>
                <w:rFonts w:ascii="Times New Roman" w:hAnsi="Times New Roman" w:cs="Times New Roman"/>
              </w:rPr>
            </w:pPr>
          </w:p>
        </w:tc>
        <w:tc>
          <w:tcPr>
            <w:tcW w:w="1275" w:type="dxa"/>
            <w:vAlign w:val="center"/>
          </w:tcPr>
          <w:p w:rsidR="005F7BDE" w:rsidRDefault="005F7BDE">
            <w:pPr>
              <w:ind w:firstLine="480"/>
              <w:rPr>
                <w:rFonts w:ascii="Times New Roman" w:hAnsi="Times New Roman" w:cs="Times New Roman"/>
              </w:rPr>
            </w:pPr>
          </w:p>
        </w:tc>
      </w:tr>
    </w:tbl>
    <w:p w:rsidR="005F7BDE" w:rsidRDefault="005F7BDE">
      <w:pPr>
        <w:pStyle w:val="11"/>
        <w:ind w:firstLineChars="0" w:firstLine="0"/>
        <w:jc w:val="center"/>
        <w:rPr>
          <w:rFonts w:ascii="Times New Roman" w:hAnsi="Times New Roman" w:cs="Times New Roman"/>
        </w:rPr>
      </w:pP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t>预期成果</w:t>
      </w:r>
    </w:p>
    <w:p w:rsidR="005F7BDE" w:rsidRDefault="005F7BDE">
      <w:pPr>
        <w:pStyle w:val="11"/>
        <w:ind w:leftChars="200" w:left="480" w:firstLineChars="0" w:firstLine="0"/>
        <w:rPr>
          <w:rFonts w:ascii="Times New Roman" w:hAnsi="Times New Roman" w:cs="Times New Roman"/>
        </w:rPr>
      </w:pPr>
    </w:p>
    <w:p w:rsidR="005F7BDE" w:rsidRDefault="00DF60D4">
      <w:pPr>
        <w:pStyle w:val="11"/>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5F7BDE">
      <w:pPr>
        <w:pStyle w:val="11"/>
        <w:ind w:firstLineChars="0" w:firstLine="0"/>
        <w:rPr>
          <w:rFonts w:ascii="Times New Roman" w:hAnsi="Times New Roman" w:cs="Times New Roman"/>
        </w:rPr>
      </w:pPr>
    </w:p>
    <w:p w:rsidR="005F7BDE" w:rsidRDefault="00DF60D4">
      <w:pPr>
        <w:pStyle w:val="af3"/>
        <w:numPr>
          <w:ilvl w:val="0"/>
          <w:numId w:val="9"/>
        </w:numPr>
        <w:ind w:firstLineChars="0"/>
        <w:rPr>
          <w:rFonts w:ascii="Times New Roman" w:hAnsi="Times New Roman"/>
          <w:b w:val="0"/>
          <w:bCs w:val="0"/>
        </w:rPr>
      </w:pPr>
      <w:r>
        <w:rPr>
          <w:rFonts w:ascii="Times New Roman" w:hAnsi="Times New Roman"/>
        </w:rPr>
        <w:t>其他参与评审的资料</w:t>
      </w:r>
    </w:p>
    <w:p w:rsidR="005F7BDE" w:rsidRDefault="00DF60D4">
      <w:pPr>
        <w:pStyle w:val="11"/>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rsidR="005F7BDE" w:rsidRDefault="005F7BDE">
      <w:pPr>
        <w:widowControl/>
        <w:spacing w:line="240" w:lineRule="auto"/>
        <w:ind w:firstLineChars="0" w:firstLine="0"/>
        <w:jc w:val="left"/>
        <w:rPr>
          <w:rFonts w:ascii="仿宋_GB2312" w:eastAsia="仿宋_GB2312" w:hAnsi="仿宋" w:cs="仿宋"/>
          <w:sz w:val="32"/>
          <w:szCs w:val="32"/>
        </w:rPr>
      </w:pPr>
    </w:p>
    <w:sectPr w:rsidR="005F7BDE">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D4" w:rsidRDefault="00DF60D4">
      <w:pPr>
        <w:spacing w:line="240" w:lineRule="auto"/>
        <w:ind w:firstLine="480"/>
      </w:pPr>
      <w:r>
        <w:separator/>
      </w:r>
    </w:p>
  </w:endnote>
  <w:endnote w:type="continuationSeparator" w:id="0">
    <w:p w:rsidR="00DF60D4" w:rsidRDefault="00DF60D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DF60D4">
    <w:pPr>
      <w:pStyle w:val="a8"/>
      <w:ind w:firstLine="360"/>
    </w:pPr>
    <w:r>
      <w:rPr>
        <w:noProof/>
      </w:rPr>
      <mc:AlternateContent>
        <mc:Choice Requires="wps">
          <w:drawing>
            <wp:anchor distT="0" distB="0" distL="114300" distR="114300" simplePos="0" relativeHeight="251662336" behindDoc="0" locked="0" layoutInCell="1" allowOverlap="1" wp14:anchorId="198F77CC" wp14:editId="2FF37FB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BDE" w:rsidRDefault="00DF60D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B08">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F7BDE" w:rsidRDefault="00DF60D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B08">
                      <w:rPr>
                        <w:noProof/>
                        <w:sz w:val="18"/>
                      </w:rPr>
                      <w:t>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DF60D4">
    <w:pPr>
      <w:pStyle w:val="a8"/>
      <w:ind w:firstLine="360"/>
    </w:pPr>
    <w:r>
      <w:rPr>
        <w:noProof/>
      </w:rPr>
      <mc:AlternateContent>
        <mc:Choice Requires="wps">
          <w:drawing>
            <wp:anchor distT="0" distB="0" distL="114300" distR="114300" simplePos="0" relativeHeight="251660288" behindDoc="0" locked="0" layoutInCell="1" allowOverlap="1" wp14:anchorId="2B764DB8" wp14:editId="749049F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F7BDE" w:rsidRDefault="00DF60D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B08" w:rsidRPr="00350B08">
                            <w:rPr>
                              <w:noProof/>
                            </w:rPr>
                            <w:t>22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5F7BDE" w:rsidRDefault="00DF60D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50B08" w:rsidRPr="00350B08">
                      <w:rPr>
                        <w:noProof/>
                      </w:rPr>
                      <w:t>22</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DF60D4">
    <w:pPr>
      <w:pStyle w:val="a8"/>
      <w:ind w:firstLine="360"/>
    </w:pPr>
    <w:r>
      <w:rPr>
        <w:noProof/>
      </w:rPr>
      <mc:AlternateContent>
        <mc:Choice Requires="wps">
          <w:drawing>
            <wp:anchor distT="0" distB="0" distL="114300" distR="114300" simplePos="0" relativeHeight="251661312" behindDoc="0" locked="0" layoutInCell="1" allowOverlap="1" wp14:anchorId="5E722C18" wp14:editId="5D128AB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F7BDE" w:rsidRDefault="00DF60D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D4" w:rsidRDefault="00DF60D4">
      <w:pPr>
        <w:ind w:firstLine="480"/>
      </w:pPr>
      <w:r>
        <w:separator/>
      </w:r>
    </w:p>
  </w:footnote>
  <w:footnote w:type="continuationSeparator" w:id="0">
    <w:p w:rsidR="00DF60D4" w:rsidRDefault="00DF60D4">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E" w:rsidRDefault="005F7BDE">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媛媛">
    <w15:presenceInfo w15:providerId="WPS Office" w15:userId="3906206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YjFjY2FkM2I4MTNiNmE3OTNlMTQxYmYyYWVjMGQifQ=="/>
  </w:docVars>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6671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50B08"/>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0AF7"/>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B8DC1C-7F5C-411D-83F6-284A0EE0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霍虹</cp:lastModifiedBy>
  <cp:revision>2</cp:revision>
  <cp:lastPrinted>2023-07-19T08:20:00Z</cp:lastPrinted>
  <dcterms:created xsi:type="dcterms:W3CDTF">2023-07-19T08:21:00Z</dcterms:created>
  <dcterms:modified xsi:type="dcterms:W3CDTF">2023-07-19T08:21:00Z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F888BE09A45D4CB485C63F86E1EE1816_13</vt:lpwstr>
  </property>
</Properties>
</file>