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1B" w:rsidRPr="00A1231B" w:rsidRDefault="00A1231B" w:rsidP="00A1231B">
      <w:pPr>
        <w:spacing w:line="580" w:lineRule="exact"/>
        <w:ind w:left="0" w:firstLine="0"/>
        <w:rPr>
          <w:rFonts w:ascii="黑体" w:eastAsia="黑体" w:hAnsi="黑体" w:cs="楷体_GB2312"/>
          <w:sz w:val="32"/>
          <w:szCs w:val="32"/>
        </w:rPr>
      </w:pPr>
      <w:r w:rsidRPr="00A1231B">
        <w:rPr>
          <w:rFonts w:ascii="黑体" w:eastAsia="黑体" w:hAnsi="黑体" w:cs="楷体_GB2312" w:hint="eastAsia"/>
          <w:sz w:val="32"/>
          <w:szCs w:val="32"/>
        </w:rPr>
        <w:t>附件1</w:t>
      </w:r>
    </w:p>
    <w:p w:rsidR="00A1231B" w:rsidRPr="00A1231B" w:rsidRDefault="00A1231B" w:rsidP="00A1231B">
      <w:pPr>
        <w:spacing w:line="580" w:lineRule="exact"/>
        <w:ind w:left="0" w:firstLine="0"/>
        <w:jc w:val="center"/>
        <w:rPr>
          <w:rFonts w:ascii="小标宋" w:eastAsia="小标宋" w:cs="楷体_GB2312"/>
          <w:sz w:val="44"/>
          <w:szCs w:val="44"/>
        </w:rPr>
      </w:pPr>
      <w:r w:rsidRPr="00A1231B">
        <w:rPr>
          <w:rFonts w:ascii="小标宋" w:eastAsia="小标宋" w:cs="楷体_GB2312" w:hint="eastAsia"/>
          <w:sz w:val="44"/>
          <w:szCs w:val="44"/>
        </w:rPr>
        <w:t>中国科技馆发展基金会</w:t>
      </w:r>
    </w:p>
    <w:p w:rsidR="00A1231B" w:rsidRPr="00A1231B" w:rsidRDefault="00A1231B" w:rsidP="00A1231B">
      <w:pPr>
        <w:spacing w:line="580" w:lineRule="exact"/>
        <w:ind w:left="0" w:firstLine="0"/>
        <w:jc w:val="center"/>
        <w:rPr>
          <w:rFonts w:ascii="小标宋" w:eastAsia="小标宋" w:cs="楷体_GB2312"/>
          <w:sz w:val="44"/>
          <w:szCs w:val="44"/>
        </w:rPr>
      </w:pPr>
      <w:r w:rsidRPr="00A1231B">
        <w:rPr>
          <w:rFonts w:ascii="小标宋" w:eastAsia="小标宋" w:cs="楷体_GB2312" w:hint="eastAsia"/>
          <w:sz w:val="44"/>
          <w:szCs w:val="44"/>
        </w:rPr>
        <w:t>2020年度科技馆发展奖“创意奖”“贡献奖”</w:t>
      </w:r>
    </w:p>
    <w:p w:rsidR="00A1231B" w:rsidRPr="00A1231B" w:rsidRDefault="00A1231B" w:rsidP="00A1231B">
      <w:pPr>
        <w:spacing w:line="580" w:lineRule="exact"/>
        <w:ind w:left="0" w:firstLine="0"/>
        <w:jc w:val="center"/>
        <w:rPr>
          <w:rFonts w:ascii="小标宋" w:eastAsia="小标宋" w:cs="楷体_GB2312"/>
          <w:sz w:val="44"/>
          <w:szCs w:val="44"/>
        </w:rPr>
      </w:pPr>
      <w:r w:rsidRPr="00A1231B">
        <w:rPr>
          <w:rFonts w:ascii="小标宋" w:eastAsia="小标宋" w:cs="楷体_GB2312" w:hint="eastAsia"/>
          <w:sz w:val="44"/>
          <w:szCs w:val="44"/>
        </w:rPr>
        <w:t>获奖名单</w:t>
      </w:r>
    </w:p>
    <w:p w:rsidR="00A1231B" w:rsidRPr="00A1231B" w:rsidRDefault="00A1231B" w:rsidP="00A1231B">
      <w:pPr>
        <w:spacing w:line="580" w:lineRule="exact"/>
        <w:ind w:left="0" w:firstLine="0"/>
        <w:jc w:val="center"/>
        <w:rPr>
          <w:rFonts w:ascii="方正小标宋简体" w:eastAsia="方正小标宋简体" w:cs="楷体_GB2312"/>
          <w:sz w:val="36"/>
          <w:szCs w:val="36"/>
        </w:rPr>
      </w:pPr>
    </w:p>
    <w:p w:rsidR="00A1231B" w:rsidRPr="00A1231B" w:rsidRDefault="00A1231B" w:rsidP="00A1231B">
      <w:pPr>
        <w:spacing w:line="580" w:lineRule="exact"/>
        <w:ind w:left="0" w:firstLine="0"/>
        <w:rPr>
          <w:rFonts w:ascii="黑体" w:eastAsia="黑体"/>
          <w:sz w:val="32"/>
          <w:szCs w:val="32"/>
        </w:rPr>
      </w:pPr>
      <w:r w:rsidRPr="00A1231B">
        <w:rPr>
          <w:rFonts w:ascii="黑体" w:eastAsia="黑体" w:hint="eastAsia"/>
          <w:sz w:val="32"/>
          <w:szCs w:val="32"/>
        </w:rPr>
        <w:t>一、2020年度科技馆发展奖“创意奖”获奖名单:</w:t>
      </w:r>
    </w:p>
    <w:p w:rsidR="00A1231B" w:rsidRPr="00A1231B" w:rsidRDefault="00A1231B" w:rsidP="00A1231B">
      <w:pPr>
        <w:spacing w:line="580" w:lineRule="exact"/>
        <w:ind w:left="0" w:firstLine="0"/>
        <w:rPr>
          <w:rFonts w:ascii="黑体" w:eastAsia="仿宋_GB2312"/>
          <w:sz w:val="32"/>
          <w:szCs w:val="32"/>
        </w:rPr>
      </w:pPr>
      <w:r w:rsidRPr="00A1231B">
        <w:rPr>
          <w:rFonts w:ascii="仿宋_GB2312" w:eastAsia="仿宋_GB2312" w:hint="eastAsia"/>
          <w:sz w:val="32"/>
          <w:szCs w:val="32"/>
        </w:rPr>
        <w:t>按最终得票数排序和第一设计者姓氏笔画排序：</w:t>
      </w:r>
    </w:p>
    <w:tbl>
      <w:tblPr>
        <w:tblW w:w="942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919"/>
        <w:gridCol w:w="3402"/>
        <w:gridCol w:w="2802"/>
        <w:gridCol w:w="2301"/>
      </w:tblGrid>
      <w:tr w:rsidR="00A1231B" w:rsidRPr="00A1231B" w:rsidTr="00E41071"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231B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Chars="-54" w:left="-1" w:hangingChars="35" w:hanging="112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231B"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Chars="-54" w:left="-1" w:hangingChars="35" w:hanging="112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231B"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Chars="8" w:firstLine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231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羊羔自动喂奶器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宁夏吴忠市利通区马莲渠中心学校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王荣辉</w:t>
            </w:r>
          </w:p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柴学成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急救病人姿态自动调整防颠簸新型救护车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贵州毕节七星关东</w:t>
            </w:r>
            <w:proofErr w:type="gramStart"/>
            <w:r w:rsidRPr="00A1231B">
              <w:rPr>
                <w:rFonts w:ascii="宋体" w:hAnsi="宋体" w:hint="eastAsia"/>
                <w:color w:val="000000"/>
                <w:szCs w:val="21"/>
              </w:rPr>
              <w:t>辰</w:t>
            </w:r>
            <w:proofErr w:type="gramEnd"/>
            <w:r w:rsidRPr="00A1231B">
              <w:rPr>
                <w:rFonts w:ascii="宋体" w:hAnsi="宋体" w:hint="eastAsia"/>
                <w:color w:val="000000"/>
                <w:szCs w:val="21"/>
              </w:rPr>
              <w:t>实验学校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高</w:t>
            </w:r>
            <w:proofErr w:type="gramStart"/>
            <w:r w:rsidRPr="00A1231B">
              <w:rPr>
                <w:rFonts w:ascii="宋体" w:hAnsi="宋体" w:hint="eastAsia"/>
                <w:color w:val="000000"/>
                <w:szCs w:val="21"/>
              </w:rPr>
              <w:t>浩</w:t>
            </w:r>
            <w:proofErr w:type="gramEnd"/>
            <w:r w:rsidRPr="00A1231B">
              <w:rPr>
                <w:rFonts w:ascii="宋体" w:hAnsi="宋体" w:hint="eastAsia"/>
                <w:color w:val="000000"/>
                <w:szCs w:val="21"/>
              </w:rPr>
              <w:t>洋</w:t>
            </w:r>
          </w:p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龙玺、李济舟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基于温控变色手环的科技馆疫情防控门禁系统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江苏南京第五高级中学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许天蓝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城市小区</w:t>
            </w:r>
            <w:proofErr w:type="gramStart"/>
            <w:r w:rsidRPr="00A1231B">
              <w:rPr>
                <w:rFonts w:ascii="宋体" w:hAnsi="宋体" w:hint="eastAsia"/>
                <w:color w:val="000000"/>
                <w:szCs w:val="21"/>
              </w:rPr>
              <w:t>厨余垃圾</w:t>
            </w:r>
            <w:proofErr w:type="gramEnd"/>
            <w:r w:rsidRPr="00A1231B">
              <w:rPr>
                <w:rFonts w:ascii="宋体" w:hAnsi="宋体" w:hint="eastAsia"/>
                <w:color w:val="000000"/>
                <w:szCs w:val="21"/>
              </w:rPr>
              <w:t>自循环系统构建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浙江杭州二中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杨煦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1231B">
              <w:rPr>
                <w:rFonts w:ascii="宋体" w:hAnsi="宋体" w:hint="eastAsia"/>
                <w:color w:val="000000"/>
                <w:szCs w:val="21"/>
              </w:rPr>
              <w:t>问琴</w:t>
            </w:r>
            <w:proofErr w:type="gram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上海民办华二初级中学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朱子轩</w:t>
            </w:r>
          </w:p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吴徐昊、周诗怡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巧用两把镂空的直尺制作的一款多功能学生用尺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贵州安顺市第二高级中学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朱其来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月球规律模拟器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福建厦门市松柏小学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陈奕涵</w:t>
            </w:r>
          </w:p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A1231B">
              <w:rPr>
                <w:rFonts w:ascii="宋体" w:hAnsi="宋体" w:hint="eastAsia"/>
                <w:color w:val="000000"/>
                <w:szCs w:val="21"/>
              </w:rPr>
              <w:t>何泓锡</w:t>
            </w:r>
            <w:proofErr w:type="gramEnd"/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智能化的输液监控系统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陕西西安高新第一中学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1231B">
              <w:rPr>
                <w:rFonts w:ascii="宋体" w:hAnsi="宋体" w:hint="eastAsia"/>
                <w:color w:val="000000"/>
                <w:szCs w:val="21"/>
              </w:rPr>
              <w:t>胡楚棋</w:t>
            </w:r>
            <w:proofErr w:type="gramEnd"/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弦外之影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上海外国语大学附属外国语学校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阮传皓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新型时钟式汉语拼音学习工具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300" w:lineRule="exact"/>
              <w:ind w:left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福建厦门外国语学校附属小学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1231B">
              <w:rPr>
                <w:rFonts w:ascii="宋体" w:hAnsi="宋体" w:hint="eastAsia"/>
                <w:color w:val="000000"/>
                <w:szCs w:val="21"/>
              </w:rPr>
              <w:t>廖洪雨嘉</w:t>
            </w:r>
          </w:p>
        </w:tc>
      </w:tr>
    </w:tbl>
    <w:p w:rsidR="00A1231B" w:rsidRPr="00A1231B" w:rsidRDefault="00A1231B" w:rsidP="00A1231B">
      <w:pPr>
        <w:numPr>
          <w:ilvl w:val="0"/>
          <w:numId w:val="9"/>
        </w:numPr>
        <w:spacing w:line="580" w:lineRule="exact"/>
        <w:ind w:left="0" w:firstLine="0"/>
        <w:rPr>
          <w:rFonts w:ascii="黑体" w:eastAsia="黑体" w:hAnsi="仿宋_GB2312" w:cs="仿宋_GB2312"/>
          <w:sz w:val="32"/>
          <w:szCs w:val="32"/>
        </w:rPr>
      </w:pPr>
      <w:r w:rsidRPr="00A1231B">
        <w:rPr>
          <w:rFonts w:ascii="黑体" w:eastAsia="黑体" w:hAnsi="仿宋_GB2312" w:cs="仿宋_GB2312" w:hint="eastAsia"/>
          <w:sz w:val="32"/>
          <w:szCs w:val="32"/>
        </w:rPr>
        <w:t>2020年度科技馆发展奖“贡献奖”获奖名单：</w:t>
      </w:r>
    </w:p>
    <w:p w:rsidR="00A1231B" w:rsidRPr="00A1231B" w:rsidRDefault="00A1231B" w:rsidP="00A1231B">
      <w:pPr>
        <w:spacing w:line="580" w:lineRule="exact"/>
        <w:ind w:left="0" w:firstLine="0"/>
        <w:rPr>
          <w:rFonts w:ascii="黑体" w:eastAsia="黑体" w:hAnsi="仿宋_GB2312" w:cs="仿宋_GB2312"/>
          <w:sz w:val="32"/>
          <w:szCs w:val="32"/>
        </w:rPr>
      </w:pPr>
      <w:r w:rsidRPr="00A1231B">
        <w:rPr>
          <w:rFonts w:ascii="仿宋_GB2312" w:eastAsia="仿宋_GB2312" w:hint="eastAsia"/>
          <w:sz w:val="32"/>
          <w:szCs w:val="32"/>
        </w:rPr>
        <w:t>按最终得票数排序：</w:t>
      </w: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5529"/>
      </w:tblGrid>
      <w:tr w:rsidR="00A1231B" w:rsidRPr="00A1231B" w:rsidTr="00FB084F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580" w:lineRule="exact"/>
              <w:ind w:left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231B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580" w:lineRule="exact"/>
              <w:ind w:leftChars="-54" w:left="-1" w:hangingChars="35" w:hanging="112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231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580" w:lineRule="exact"/>
              <w:ind w:left="0" w:firstLineChars="8" w:firstLine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231B"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</w:tc>
      </w:tr>
      <w:tr w:rsidR="00A1231B" w:rsidRPr="00A1231B" w:rsidTr="00FB084F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李玉田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河南济源钢铁（集团）有限公司</w:t>
            </w:r>
          </w:p>
        </w:tc>
      </w:tr>
      <w:tr w:rsidR="00A1231B" w:rsidRPr="00A1231B" w:rsidTr="00FB084F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1231B">
              <w:rPr>
                <w:rFonts w:ascii="Times New Roman" w:hAnsi="Times New Roman" w:hint="eastAsia"/>
                <w:color w:val="000000"/>
                <w:sz w:val="22"/>
                <w:szCs w:val="21"/>
              </w:rPr>
              <w:t>季琳琦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 w:val="22"/>
                <w:szCs w:val="21"/>
              </w:rPr>
              <w:t>上海智慧圆科普教育设备有限公司</w:t>
            </w:r>
          </w:p>
        </w:tc>
        <w:bookmarkStart w:id="0" w:name="_GoBack"/>
        <w:bookmarkEnd w:id="0"/>
      </w:tr>
      <w:tr w:rsidR="00A1231B" w:rsidRPr="00A1231B" w:rsidTr="00FB084F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 w:val="22"/>
                <w:szCs w:val="21"/>
              </w:rPr>
              <w:t>孙志敏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 w:val="22"/>
                <w:szCs w:val="21"/>
              </w:rPr>
              <w:t>天津市青少年科技中心（已退休）</w:t>
            </w:r>
          </w:p>
        </w:tc>
      </w:tr>
    </w:tbl>
    <w:p w:rsidR="00A1231B" w:rsidRPr="00A1231B" w:rsidRDefault="00A1231B" w:rsidP="00A1231B">
      <w:pPr>
        <w:spacing w:line="580" w:lineRule="exact"/>
        <w:ind w:left="0" w:firstLine="0"/>
        <w:rPr>
          <w:rFonts w:ascii="黑体" w:eastAsia="黑体" w:hAnsi="仿宋_GB2312" w:cs="仿宋_GB2312"/>
          <w:sz w:val="32"/>
          <w:szCs w:val="32"/>
        </w:rPr>
      </w:pPr>
      <w:r w:rsidRPr="00A1231B">
        <w:rPr>
          <w:rFonts w:ascii="黑体" w:eastAsia="黑体" w:hAnsi="仿宋_GB2312" w:cs="仿宋_GB2312" w:hint="eastAsia"/>
          <w:sz w:val="32"/>
          <w:szCs w:val="32"/>
        </w:rPr>
        <w:lastRenderedPageBreak/>
        <w:t>三、2020年度科技馆发展奖“创意奖”提名奖获奖名单:</w:t>
      </w:r>
    </w:p>
    <w:p w:rsidR="00A1231B" w:rsidRPr="00A1231B" w:rsidRDefault="00A1231B" w:rsidP="00A1231B">
      <w:pPr>
        <w:spacing w:line="580" w:lineRule="exact"/>
        <w:ind w:left="0" w:firstLine="0"/>
        <w:rPr>
          <w:rFonts w:ascii="黑体" w:eastAsia="黑体" w:hAnsi="仿宋_GB2312" w:cs="仿宋_GB2312"/>
          <w:sz w:val="32"/>
          <w:szCs w:val="32"/>
        </w:rPr>
      </w:pPr>
      <w:r w:rsidRPr="00A1231B">
        <w:rPr>
          <w:rFonts w:ascii="仿宋_GB2312" w:eastAsia="仿宋_GB2312" w:hint="eastAsia"/>
          <w:sz w:val="32"/>
          <w:szCs w:val="32"/>
        </w:rPr>
        <w:t>按最终得票数排序和第一设计者姓氏笔画排序：</w:t>
      </w:r>
    </w:p>
    <w:tbl>
      <w:tblPr>
        <w:tblW w:w="9365" w:type="dxa"/>
        <w:jc w:val="center"/>
        <w:tblInd w:w="-647" w:type="dxa"/>
        <w:tblLayout w:type="fixed"/>
        <w:tblLook w:val="04A0" w:firstRow="1" w:lastRow="0" w:firstColumn="1" w:lastColumn="0" w:noHBand="0" w:noVBand="1"/>
      </w:tblPr>
      <w:tblGrid>
        <w:gridCol w:w="1310"/>
        <w:gridCol w:w="2977"/>
        <w:gridCol w:w="2835"/>
        <w:gridCol w:w="2243"/>
      </w:tblGrid>
      <w:tr w:rsidR="00A1231B" w:rsidRPr="00A1231B" w:rsidTr="00E41071">
        <w:trPr>
          <w:trHeight w:val="56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231B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Chars="-54" w:left="-1" w:hangingChars="35" w:hanging="112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231B"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Chars="-54" w:left="-1" w:hangingChars="35" w:hanging="112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231B"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Chars="8" w:firstLine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231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智能分类垃圾桶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北京市朝阳区垂杨柳中心小学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王牧榕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数字宇宙中的空间利器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辽宁凌源市第二高级中学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林炳君</w:t>
            </w:r>
          </w:p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白森、张连锦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具有自适应功能的风能路灯设计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辽宁抚顺市第二中学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梁睿</w:t>
            </w:r>
            <w:proofErr w:type="gramStart"/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喆</w:t>
            </w:r>
            <w:proofErr w:type="gramEnd"/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多能源协作循环功能车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辽宁铁岭市银州区第五小学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徐鸣谦</w:t>
            </w:r>
          </w:p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张樱霖、宗子轩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哪个跑得快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广东河源龙川县廻</w:t>
            </w:r>
            <w:proofErr w:type="gramStart"/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龙中学</w:t>
            </w:r>
            <w:proofErr w:type="gram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钟佳钰</w:t>
            </w:r>
          </w:p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吴妍洁、吴莉娴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基于单片机的小球上滚展品设计与制作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河南省淮阳中学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冯源</w:t>
            </w:r>
          </w:p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李啸禹、孙笑笑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结构稳定性演示仪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贵州六盘水市第二中学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proofErr w:type="gramStart"/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尚静</w:t>
            </w:r>
            <w:proofErr w:type="gramEnd"/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自动消毒垃圾桶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安徽芜湖县和平小学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吴同蕊</w:t>
            </w:r>
          </w:p>
          <w:p w:rsidR="00A1231B" w:rsidRPr="00A1231B" w:rsidRDefault="00A1231B" w:rsidP="00A1231B">
            <w:pPr>
              <w:spacing w:line="240" w:lineRule="exact"/>
              <w:ind w:left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蒋文慧、吴宇涵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桥梁压力报警装置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安徽芜湖杏花泉中心小学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张</w:t>
            </w:r>
            <w:proofErr w:type="gramStart"/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一</w:t>
            </w:r>
            <w:proofErr w:type="gramEnd"/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博</w:t>
            </w:r>
          </w:p>
        </w:tc>
      </w:tr>
      <w:tr w:rsidR="00A1231B" w:rsidRPr="00A1231B" w:rsidTr="00E41071">
        <w:trPr>
          <w:trHeight w:val="56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B" w:rsidRPr="00A1231B" w:rsidRDefault="00A1231B" w:rsidP="00A1231B">
            <w:pPr>
              <w:spacing w:line="400" w:lineRule="exact"/>
              <w:ind w:left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1231B"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肺的工作模拟</w:t>
            </w:r>
            <w:proofErr w:type="gramStart"/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演示器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江苏南京市江宁区铜山中心小学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1B" w:rsidRPr="00A1231B" w:rsidRDefault="00A1231B" w:rsidP="00A1231B">
            <w:pPr>
              <w:spacing w:line="240" w:lineRule="auto"/>
              <w:ind w:left="0" w:firstLine="0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A1231B">
              <w:rPr>
                <w:rFonts w:ascii="Times New Roman" w:hAnsi="Times New Roman" w:hint="eastAsia"/>
                <w:color w:val="000000"/>
                <w:szCs w:val="21"/>
              </w:rPr>
              <w:t>葛泽文</w:t>
            </w:r>
          </w:p>
        </w:tc>
      </w:tr>
    </w:tbl>
    <w:p w:rsidR="00A1231B" w:rsidRPr="00A1231B" w:rsidRDefault="00A1231B" w:rsidP="00A1231B">
      <w:pPr>
        <w:spacing w:line="580" w:lineRule="exact"/>
        <w:ind w:left="0" w:firstLine="0"/>
        <w:jc w:val="left"/>
        <w:rPr>
          <w:rFonts w:ascii="黑体" w:eastAsia="黑体" w:hAnsi="仿宋_GB2312" w:cs="仿宋_GB2312"/>
          <w:sz w:val="32"/>
          <w:szCs w:val="32"/>
        </w:rPr>
      </w:pPr>
    </w:p>
    <w:p w:rsidR="00A1231B" w:rsidRPr="00A1231B" w:rsidRDefault="00A1231B" w:rsidP="00A1231B">
      <w:pPr>
        <w:spacing w:line="580" w:lineRule="exact"/>
        <w:ind w:left="0" w:firstLineChars="1850" w:firstLine="5943"/>
        <w:rPr>
          <w:rFonts w:ascii="仿宋_GB2312" w:eastAsia="仿宋_GB2312" w:hAnsi="Times New Roman"/>
          <w:b/>
          <w:bCs/>
          <w:sz w:val="32"/>
          <w:szCs w:val="32"/>
        </w:rPr>
      </w:pPr>
    </w:p>
    <w:p w:rsidR="00F62D8F" w:rsidRPr="00F62D8F" w:rsidRDefault="00F62D8F" w:rsidP="00A1231B">
      <w:pPr>
        <w:spacing w:line="580" w:lineRule="exact"/>
        <w:ind w:left="0" w:firstLine="0"/>
        <w:rPr>
          <w:rFonts w:ascii="仿宋_GB2312" w:eastAsia="仿宋_GB2312" w:hAnsi="Times New Roman" w:cs="仿宋_GB2312"/>
          <w:b/>
          <w:sz w:val="32"/>
          <w:szCs w:val="32"/>
        </w:rPr>
      </w:pPr>
    </w:p>
    <w:sectPr w:rsidR="00F62D8F" w:rsidRPr="00F62D8F" w:rsidSect="00010193">
      <w:footerReference w:type="default" r:id="rId9"/>
      <w:pgSz w:w="11906" w:h="16838"/>
      <w:pgMar w:top="1440" w:right="1797" w:bottom="964" w:left="1701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F9" w:rsidRDefault="00F21AF9" w:rsidP="000E0B69">
      <w:pPr>
        <w:spacing w:line="240" w:lineRule="auto"/>
      </w:pPr>
      <w:r>
        <w:separator/>
      </w:r>
    </w:p>
  </w:endnote>
  <w:endnote w:type="continuationSeparator" w:id="0">
    <w:p w:rsidR="00F21AF9" w:rsidRDefault="00F21AF9" w:rsidP="000E0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920981"/>
      <w:docPartObj>
        <w:docPartGallery w:val="Page Numbers (Bottom of Page)"/>
        <w:docPartUnique/>
      </w:docPartObj>
    </w:sdtPr>
    <w:sdtEndPr/>
    <w:sdtContent>
      <w:p w:rsidR="00C2403E" w:rsidRDefault="001162CC" w:rsidP="00C51D6A">
        <w:pPr>
          <w:pStyle w:val="a4"/>
          <w:jc w:val="right"/>
        </w:pPr>
        <w:r>
          <w:fldChar w:fldCharType="begin"/>
        </w:r>
        <w:r w:rsidR="00C2403E">
          <w:instrText>PAGE   \* MERGEFORMAT</w:instrText>
        </w:r>
        <w:r>
          <w:fldChar w:fldCharType="separate"/>
        </w:r>
        <w:r w:rsidR="00FB084F" w:rsidRPr="00FB084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F9" w:rsidRDefault="00F21AF9" w:rsidP="000E0B69">
      <w:pPr>
        <w:spacing w:line="240" w:lineRule="auto"/>
      </w:pPr>
      <w:r>
        <w:separator/>
      </w:r>
    </w:p>
  </w:footnote>
  <w:footnote w:type="continuationSeparator" w:id="0">
    <w:p w:rsidR="00F21AF9" w:rsidRDefault="00F21AF9" w:rsidP="000E0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DD9E7B"/>
    <w:multiLevelType w:val="singleLevel"/>
    <w:tmpl w:val="FEDD9E7B"/>
    <w:lvl w:ilvl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286D12A1"/>
    <w:multiLevelType w:val="hybridMultilevel"/>
    <w:tmpl w:val="5E1840A6"/>
    <w:lvl w:ilvl="0" w:tplc="B47EEAC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4427CF1"/>
    <w:multiLevelType w:val="hybridMultilevel"/>
    <w:tmpl w:val="9D488294"/>
    <w:lvl w:ilvl="0" w:tplc="F9C2274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7242490"/>
    <w:multiLevelType w:val="hybridMultilevel"/>
    <w:tmpl w:val="9CFE33F0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>
    <w:nsid w:val="4ECB1694"/>
    <w:multiLevelType w:val="hybridMultilevel"/>
    <w:tmpl w:val="02EC608C"/>
    <w:lvl w:ilvl="0" w:tplc="62642E7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4B73BBC"/>
    <w:multiLevelType w:val="hybridMultilevel"/>
    <w:tmpl w:val="2AB6E302"/>
    <w:lvl w:ilvl="0" w:tplc="CF44E4B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5B187D8A"/>
    <w:multiLevelType w:val="hybridMultilevel"/>
    <w:tmpl w:val="CC8C9D1A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7">
    <w:nsid w:val="6CDC72B1"/>
    <w:multiLevelType w:val="hybridMultilevel"/>
    <w:tmpl w:val="74E012E6"/>
    <w:lvl w:ilvl="0" w:tplc="094C074E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0F07CEE"/>
    <w:multiLevelType w:val="hybridMultilevel"/>
    <w:tmpl w:val="34144B8E"/>
    <w:lvl w:ilvl="0" w:tplc="DD280034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61"/>
    <w:rsid w:val="00006250"/>
    <w:rsid w:val="00007F8B"/>
    <w:rsid w:val="00010193"/>
    <w:rsid w:val="000112C6"/>
    <w:rsid w:val="00041DB0"/>
    <w:rsid w:val="00057491"/>
    <w:rsid w:val="000676F7"/>
    <w:rsid w:val="00082C73"/>
    <w:rsid w:val="00091508"/>
    <w:rsid w:val="00097992"/>
    <w:rsid w:val="000A5CCD"/>
    <w:rsid w:val="000B236C"/>
    <w:rsid w:val="000C1F1A"/>
    <w:rsid w:val="000E0B69"/>
    <w:rsid w:val="001160D2"/>
    <w:rsid w:val="001162CC"/>
    <w:rsid w:val="00121765"/>
    <w:rsid w:val="00124236"/>
    <w:rsid w:val="00133044"/>
    <w:rsid w:val="00134B4A"/>
    <w:rsid w:val="0015639E"/>
    <w:rsid w:val="00157386"/>
    <w:rsid w:val="00160D90"/>
    <w:rsid w:val="001611CB"/>
    <w:rsid w:val="00164AE6"/>
    <w:rsid w:val="0016606E"/>
    <w:rsid w:val="00193288"/>
    <w:rsid w:val="001A0A89"/>
    <w:rsid w:val="001A110F"/>
    <w:rsid w:val="001A1719"/>
    <w:rsid w:val="001A29F8"/>
    <w:rsid w:val="001B06CD"/>
    <w:rsid w:val="001B0D9C"/>
    <w:rsid w:val="001E57F6"/>
    <w:rsid w:val="001E7670"/>
    <w:rsid w:val="001F062A"/>
    <w:rsid w:val="001F0B7D"/>
    <w:rsid w:val="001F16CC"/>
    <w:rsid w:val="00206DCE"/>
    <w:rsid w:val="002179E6"/>
    <w:rsid w:val="002222C2"/>
    <w:rsid w:val="002279A5"/>
    <w:rsid w:val="002372A9"/>
    <w:rsid w:val="00250EAA"/>
    <w:rsid w:val="002522B4"/>
    <w:rsid w:val="002928DB"/>
    <w:rsid w:val="002A52DE"/>
    <w:rsid w:val="002F1CF4"/>
    <w:rsid w:val="00303EA2"/>
    <w:rsid w:val="00306A2E"/>
    <w:rsid w:val="00312061"/>
    <w:rsid w:val="003178E3"/>
    <w:rsid w:val="003178F6"/>
    <w:rsid w:val="00320D2B"/>
    <w:rsid w:val="003210BD"/>
    <w:rsid w:val="003235E1"/>
    <w:rsid w:val="003442E3"/>
    <w:rsid w:val="0034467F"/>
    <w:rsid w:val="00352B75"/>
    <w:rsid w:val="00356128"/>
    <w:rsid w:val="00356ADF"/>
    <w:rsid w:val="003658FA"/>
    <w:rsid w:val="00365E03"/>
    <w:rsid w:val="003742F6"/>
    <w:rsid w:val="00376376"/>
    <w:rsid w:val="00394B57"/>
    <w:rsid w:val="003973ED"/>
    <w:rsid w:val="003B7958"/>
    <w:rsid w:val="003C17F1"/>
    <w:rsid w:val="003C3497"/>
    <w:rsid w:val="003D0536"/>
    <w:rsid w:val="003E2DEA"/>
    <w:rsid w:val="003E692E"/>
    <w:rsid w:val="003F563B"/>
    <w:rsid w:val="00405484"/>
    <w:rsid w:val="004134E8"/>
    <w:rsid w:val="0043162B"/>
    <w:rsid w:val="004722D7"/>
    <w:rsid w:val="0047724D"/>
    <w:rsid w:val="004845C2"/>
    <w:rsid w:val="004C0575"/>
    <w:rsid w:val="004D2CDD"/>
    <w:rsid w:val="004D34FA"/>
    <w:rsid w:val="004D3B4B"/>
    <w:rsid w:val="004E2801"/>
    <w:rsid w:val="004F16AB"/>
    <w:rsid w:val="004F3965"/>
    <w:rsid w:val="0050545E"/>
    <w:rsid w:val="005208F4"/>
    <w:rsid w:val="00522BE6"/>
    <w:rsid w:val="00525E4E"/>
    <w:rsid w:val="0052728C"/>
    <w:rsid w:val="00527FAF"/>
    <w:rsid w:val="00530D22"/>
    <w:rsid w:val="00551655"/>
    <w:rsid w:val="0057030C"/>
    <w:rsid w:val="00571C93"/>
    <w:rsid w:val="00573051"/>
    <w:rsid w:val="005A5B6E"/>
    <w:rsid w:val="005B4517"/>
    <w:rsid w:val="005C5476"/>
    <w:rsid w:val="005D5470"/>
    <w:rsid w:val="005F6681"/>
    <w:rsid w:val="0063551D"/>
    <w:rsid w:val="00637FAF"/>
    <w:rsid w:val="0064153E"/>
    <w:rsid w:val="00646CBA"/>
    <w:rsid w:val="00667E26"/>
    <w:rsid w:val="006846FA"/>
    <w:rsid w:val="0069682B"/>
    <w:rsid w:val="006A1CC3"/>
    <w:rsid w:val="006B5557"/>
    <w:rsid w:val="006C0A35"/>
    <w:rsid w:val="006D6891"/>
    <w:rsid w:val="006E12C9"/>
    <w:rsid w:val="006E70FB"/>
    <w:rsid w:val="00714322"/>
    <w:rsid w:val="00722885"/>
    <w:rsid w:val="007231C2"/>
    <w:rsid w:val="00740638"/>
    <w:rsid w:val="00745838"/>
    <w:rsid w:val="0075692E"/>
    <w:rsid w:val="00763CC1"/>
    <w:rsid w:val="00766626"/>
    <w:rsid w:val="00766BD1"/>
    <w:rsid w:val="00767677"/>
    <w:rsid w:val="007A3DE9"/>
    <w:rsid w:val="007A7572"/>
    <w:rsid w:val="007B1874"/>
    <w:rsid w:val="007B7F75"/>
    <w:rsid w:val="007D28E5"/>
    <w:rsid w:val="007E1B6F"/>
    <w:rsid w:val="007F4C68"/>
    <w:rsid w:val="0080008F"/>
    <w:rsid w:val="00807C41"/>
    <w:rsid w:val="0082743F"/>
    <w:rsid w:val="00835DE2"/>
    <w:rsid w:val="00843674"/>
    <w:rsid w:val="00865262"/>
    <w:rsid w:val="008717FD"/>
    <w:rsid w:val="00884D65"/>
    <w:rsid w:val="0088565B"/>
    <w:rsid w:val="00886B1D"/>
    <w:rsid w:val="00895B0C"/>
    <w:rsid w:val="008C1ED8"/>
    <w:rsid w:val="008C4CC2"/>
    <w:rsid w:val="008D5B0A"/>
    <w:rsid w:val="008F2F16"/>
    <w:rsid w:val="0090508D"/>
    <w:rsid w:val="00917652"/>
    <w:rsid w:val="00923E29"/>
    <w:rsid w:val="00935536"/>
    <w:rsid w:val="0093590F"/>
    <w:rsid w:val="0094027E"/>
    <w:rsid w:val="009407D0"/>
    <w:rsid w:val="009472C2"/>
    <w:rsid w:val="00980DAB"/>
    <w:rsid w:val="0098266B"/>
    <w:rsid w:val="009A3D06"/>
    <w:rsid w:val="009B710D"/>
    <w:rsid w:val="009E2C3E"/>
    <w:rsid w:val="009F11B1"/>
    <w:rsid w:val="009F3A14"/>
    <w:rsid w:val="009F3DE0"/>
    <w:rsid w:val="00A02649"/>
    <w:rsid w:val="00A02BC9"/>
    <w:rsid w:val="00A05AF9"/>
    <w:rsid w:val="00A075C2"/>
    <w:rsid w:val="00A1231B"/>
    <w:rsid w:val="00A167F4"/>
    <w:rsid w:val="00A20DBA"/>
    <w:rsid w:val="00A25897"/>
    <w:rsid w:val="00A34F0F"/>
    <w:rsid w:val="00A36451"/>
    <w:rsid w:val="00A5682B"/>
    <w:rsid w:val="00A66BE6"/>
    <w:rsid w:val="00A90B2B"/>
    <w:rsid w:val="00A93F27"/>
    <w:rsid w:val="00AA7852"/>
    <w:rsid w:val="00AA7AC9"/>
    <w:rsid w:val="00AB6BAB"/>
    <w:rsid w:val="00AB7616"/>
    <w:rsid w:val="00AD1F98"/>
    <w:rsid w:val="00AE26C6"/>
    <w:rsid w:val="00AE3B7D"/>
    <w:rsid w:val="00AF4067"/>
    <w:rsid w:val="00B12094"/>
    <w:rsid w:val="00B13126"/>
    <w:rsid w:val="00B13497"/>
    <w:rsid w:val="00B22CD4"/>
    <w:rsid w:val="00B329C6"/>
    <w:rsid w:val="00B3406A"/>
    <w:rsid w:val="00B502B0"/>
    <w:rsid w:val="00B65A01"/>
    <w:rsid w:val="00B66946"/>
    <w:rsid w:val="00B760AE"/>
    <w:rsid w:val="00B87760"/>
    <w:rsid w:val="00BA4D0E"/>
    <w:rsid w:val="00BB0A8A"/>
    <w:rsid w:val="00BB33CE"/>
    <w:rsid w:val="00BC602E"/>
    <w:rsid w:val="00BE012B"/>
    <w:rsid w:val="00BE0CDC"/>
    <w:rsid w:val="00BE3991"/>
    <w:rsid w:val="00C0774E"/>
    <w:rsid w:val="00C2403E"/>
    <w:rsid w:val="00C270F2"/>
    <w:rsid w:val="00C35BC2"/>
    <w:rsid w:val="00C43278"/>
    <w:rsid w:val="00C51D6A"/>
    <w:rsid w:val="00C550E8"/>
    <w:rsid w:val="00C83471"/>
    <w:rsid w:val="00C85408"/>
    <w:rsid w:val="00C85CFA"/>
    <w:rsid w:val="00C94DFD"/>
    <w:rsid w:val="00CA3667"/>
    <w:rsid w:val="00CA58DA"/>
    <w:rsid w:val="00CC7860"/>
    <w:rsid w:val="00CC79AC"/>
    <w:rsid w:val="00CD314E"/>
    <w:rsid w:val="00CD654F"/>
    <w:rsid w:val="00CE4262"/>
    <w:rsid w:val="00CE51BD"/>
    <w:rsid w:val="00CF0421"/>
    <w:rsid w:val="00CF37FE"/>
    <w:rsid w:val="00D1076B"/>
    <w:rsid w:val="00D359D1"/>
    <w:rsid w:val="00D3759F"/>
    <w:rsid w:val="00D377A0"/>
    <w:rsid w:val="00D445F9"/>
    <w:rsid w:val="00D44CF6"/>
    <w:rsid w:val="00D50DBB"/>
    <w:rsid w:val="00D50E9C"/>
    <w:rsid w:val="00D92E39"/>
    <w:rsid w:val="00DA4726"/>
    <w:rsid w:val="00DA6E7E"/>
    <w:rsid w:val="00DB06C6"/>
    <w:rsid w:val="00DD059D"/>
    <w:rsid w:val="00DD627B"/>
    <w:rsid w:val="00DE5B76"/>
    <w:rsid w:val="00E11194"/>
    <w:rsid w:val="00E1789E"/>
    <w:rsid w:val="00E3463A"/>
    <w:rsid w:val="00E3561E"/>
    <w:rsid w:val="00E455C1"/>
    <w:rsid w:val="00E50B0D"/>
    <w:rsid w:val="00E52C20"/>
    <w:rsid w:val="00E64107"/>
    <w:rsid w:val="00E86889"/>
    <w:rsid w:val="00E95FBB"/>
    <w:rsid w:val="00EA355C"/>
    <w:rsid w:val="00EB004B"/>
    <w:rsid w:val="00EB1FAB"/>
    <w:rsid w:val="00EB3606"/>
    <w:rsid w:val="00EB411C"/>
    <w:rsid w:val="00EB7E32"/>
    <w:rsid w:val="00EC7F49"/>
    <w:rsid w:val="00EE0DD9"/>
    <w:rsid w:val="00EE0F14"/>
    <w:rsid w:val="00EE5714"/>
    <w:rsid w:val="00F13B8A"/>
    <w:rsid w:val="00F21AF9"/>
    <w:rsid w:val="00F30D84"/>
    <w:rsid w:val="00F40800"/>
    <w:rsid w:val="00F562C7"/>
    <w:rsid w:val="00F62D8F"/>
    <w:rsid w:val="00F644D1"/>
    <w:rsid w:val="00F64C2D"/>
    <w:rsid w:val="00F8367A"/>
    <w:rsid w:val="00F871F3"/>
    <w:rsid w:val="00F8785A"/>
    <w:rsid w:val="00F95356"/>
    <w:rsid w:val="00F958A9"/>
    <w:rsid w:val="00FB084F"/>
    <w:rsid w:val="00FB0D2F"/>
    <w:rsid w:val="00FC6365"/>
    <w:rsid w:val="00FF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69"/>
    <w:pPr>
      <w:widowControl w:val="0"/>
      <w:spacing w:line="520" w:lineRule="exact"/>
      <w:ind w:left="1440" w:hanging="144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B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B69"/>
    <w:rPr>
      <w:sz w:val="18"/>
      <w:szCs w:val="18"/>
    </w:rPr>
  </w:style>
  <w:style w:type="paragraph" w:styleId="a5">
    <w:name w:val="List Paragraph"/>
    <w:basedOn w:val="a"/>
    <w:uiPriority w:val="34"/>
    <w:qFormat/>
    <w:rsid w:val="00124236"/>
    <w:pPr>
      <w:spacing w:line="240" w:lineRule="auto"/>
      <w:ind w:left="0" w:firstLineChars="200" w:firstLine="420"/>
    </w:pPr>
    <w:rPr>
      <w:rFonts w:ascii="Times New Roman" w:hAnsi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B7E3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7E32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FC6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A90B2B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69"/>
    <w:pPr>
      <w:widowControl w:val="0"/>
      <w:spacing w:line="520" w:lineRule="exact"/>
      <w:ind w:left="1440" w:hanging="144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B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B69"/>
    <w:rPr>
      <w:sz w:val="18"/>
      <w:szCs w:val="18"/>
    </w:rPr>
  </w:style>
  <w:style w:type="paragraph" w:styleId="a5">
    <w:name w:val="List Paragraph"/>
    <w:basedOn w:val="a"/>
    <w:uiPriority w:val="34"/>
    <w:qFormat/>
    <w:rsid w:val="00124236"/>
    <w:pPr>
      <w:spacing w:line="240" w:lineRule="auto"/>
      <w:ind w:left="0" w:firstLineChars="200" w:firstLine="420"/>
    </w:pPr>
    <w:rPr>
      <w:rFonts w:ascii="Times New Roman" w:hAnsi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B7E3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7E32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FC6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A90B2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9975-9BEF-4F85-8EF4-B52659A1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FDSTMC</dc:creator>
  <cp:lastModifiedBy>xupeng</cp:lastModifiedBy>
  <cp:revision>3</cp:revision>
  <cp:lastPrinted>2017-09-30T03:03:00Z</cp:lastPrinted>
  <dcterms:created xsi:type="dcterms:W3CDTF">2021-03-09T07:35:00Z</dcterms:created>
  <dcterms:modified xsi:type="dcterms:W3CDTF">2021-03-10T03:09:00Z</dcterms:modified>
</cp:coreProperties>
</file>