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" w:leftChars="-50" w:hanging="134" w:hangingChars="16"/>
        <w:jc w:val="left"/>
        <w:rPr>
          <w:rFonts w:hint="default" w:ascii="Times New Roman" w:hAnsi="Times New Roman" w:cs="Times New Roman" w:eastAsiaTheme="minorEastAsia"/>
          <w:color w:val="FF0000"/>
          <w:sz w:val="36"/>
          <w:szCs w:val="36"/>
        </w:rPr>
      </w:pPr>
      <w:r>
        <w:rPr>
          <w:rFonts w:hint="default" w:ascii="Times New Roman" w:hAnsi="Times New Roman" w:cs="Times New Roman" w:eastAsiaTheme="minorEastAsia"/>
          <w:color w:val="FF0000"/>
          <w:sz w:val="84"/>
          <w:szCs w:val="84"/>
        </w:rPr>
        <w:t>中国科技馆发展基金会</w:t>
      </w:r>
    </w:p>
    <w:p>
      <w:pPr>
        <w:ind w:firstLine="0" w:firstLineChars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馆基金会发〔2019〕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cs="Times New Roman"/>
          <w:sz w:val="32"/>
          <w:szCs w:val="32"/>
        </w:rPr>
        <w:t>号</w:t>
      </w:r>
    </w:p>
    <w:p>
      <w:pPr>
        <w:spacing w:line="580" w:lineRule="exact"/>
        <w:ind w:firstLine="0" w:firstLineChars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  <w:color w:val="FF0000"/>
          <w:sz w:val="24"/>
          <w:u w:val="thick"/>
        </w:rPr>
        <w:t xml:space="preserve">                                                                         </w:t>
      </w:r>
    </w:p>
    <w:p>
      <w:pPr>
        <w:spacing w:line="58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关于报送2019年农村中学科技馆项目</w:t>
      </w:r>
    </w:p>
    <w:p>
      <w:pPr>
        <w:spacing w:line="58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工作总结的通知</w:t>
      </w:r>
    </w:p>
    <w:p>
      <w:pPr>
        <w:spacing w:line="580" w:lineRule="exact"/>
        <w:ind w:firstLine="0" w:firstLineChars="0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各有关省、自治区、直辖市科协科普部，新疆生产建设兵团科协科普部，各相关单位：</w:t>
      </w:r>
    </w:p>
    <w:p>
      <w:pPr>
        <w:spacing w:line="580" w:lineRule="exact"/>
        <w:ind w:firstLineChars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为全面准确把握农村中学科技馆公益项目实施情况，总结经验、查找不足，完善各项制度措施，更好地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cs="Times New Roman"/>
          <w:sz w:val="32"/>
          <w:szCs w:val="32"/>
        </w:rPr>
        <w:t>项目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cs="Times New Roman"/>
          <w:sz w:val="32"/>
          <w:szCs w:val="32"/>
        </w:rPr>
        <w:t>，请有关单位</w:t>
      </w:r>
      <w:r>
        <w:rPr>
          <w:rFonts w:hint="default" w:ascii="Times New Roman" w:hAnsi="Times New Roman" w:cs="Times New Roman"/>
          <w:sz w:val="32"/>
          <w:szCs w:val="32"/>
        </w:rPr>
        <w:t>报送2019年</w:t>
      </w:r>
      <w:r>
        <w:rPr>
          <w:rFonts w:hint="default" w:ascii="Times New Roman" w:hAnsi="Times New Roman" w:cs="Times New Roman"/>
          <w:sz w:val="32"/>
          <w:szCs w:val="32"/>
        </w:rPr>
        <w:t>项目实施情况</w:t>
      </w:r>
      <w:r>
        <w:rPr>
          <w:rFonts w:hint="default" w:ascii="Times New Roman" w:hAnsi="Times New Roman" w:cs="Times New Roman"/>
          <w:sz w:val="32"/>
          <w:szCs w:val="32"/>
        </w:rPr>
        <w:t>工作总结。要求</w:t>
      </w:r>
      <w:r>
        <w:rPr>
          <w:rFonts w:hint="default" w:ascii="Times New Roman" w:hAnsi="Times New Roman" w:cs="Times New Roman"/>
          <w:sz w:val="32"/>
          <w:szCs w:val="32"/>
        </w:rPr>
        <w:t>如下：</w:t>
      </w:r>
    </w:p>
    <w:p>
      <w:pPr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一、</w:t>
      </w:r>
      <w:r>
        <w:rPr>
          <w:rFonts w:hint="default" w:ascii="Times New Roman" w:hAnsi="Times New Roman" w:cs="Times New Roman"/>
          <w:sz w:val="32"/>
          <w:szCs w:val="32"/>
        </w:rPr>
        <w:t>工作总结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省、自治区、直辖市科协科普部，新疆生产建设兵团科协科普部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汇总后统一报送，</w:t>
      </w:r>
      <w:r>
        <w:rPr>
          <w:rFonts w:hint="default" w:ascii="Times New Roman" w:hAnsi="Times New Roman" w:cs="Times New Roman"/>
          <w:sz w:val="32"/>
          <w:szCs w:val="32"/>
        </w:rPr>
        <w:t>内容</w:t>
      </w:r>
      <w:r>
        <w:rPr>
          <w:rFonts w:hint="default" w:ascii="Times New Roman" w:hAnsi="Times New Roman" w:cs="Times New Roman"/>
          <w:sz w:val="32"/>
          <w:szCs w:val="32"/>
        </w:rPr>
        <w:t>需</w:t>
      </w:r>
      <w:r>
        <w:rPr>
          <w:rFonts w:hint="default" w:ascii="Times New Roman" w:hAnsi="Times New Roman" w:cs="Times New Roman"/>
          <w:sz w:val="32"/>
          <w:szCs w:val="32"/>
        </w:rPr>
        <w:t>包括：</w:t>
      </w:r>
      <w:r>
        <w:rPr>
          <w:rFonts w:hint="default" w:ascii="Times New Roman" w:hAnsi="Times New Roman" w:cs="Times New Roman"/>
          <w:sz w:val="32"/>
          <w:szCs w:val="32"/>
        </w:rPr>
        <w:t>2019年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辖区内</w:t>
      </w:r>
      <w:r>
        <w:rPr>
          <w:rFonts w:hint="default" w:ascii="Times New Roman" w:hAnsi="Times New Roman" w:cs="Times New Roman"/>
          <w:sz w:val="32"/>
          <w:szCs w:val="32"/>
        </w:rPr>
        <w:t>农村中学科技馆</w:t>
      </w:r>
      <w:r>
        <w:rPr>
          <w:rFonts w:hint="default" w:ascii="Times New Roman" w:hAnsi="Times New Roman" w:cs="Times New Roman"/>
          <w:sz w:val="32"/>
          <w:szCs w:val="32"/>
        </w:rPr>
        <w:t>服务公众人次（含校外参观人员）、开展科普活动内容（含次数）、培训基层科技教师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cs="Times New Roman"/>
          <w:sz w:val="32"/>
          <w:szCs w:val="32"/>
        </w:rPr>
        <w:t>次数和人数、学生作品数量（如获省级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cs="Times New Roman"/>
          <w:sz w:val="32"/>
          <w:szCs w:val="32"/>
        </w:rPr>
        <w:t>以上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奖项</w:t>
      </w:r>
      <w:r>
        <w:rPr>
          <w:rFonts w:hint="default" w:ascii="Times New Roman" w:hAnsi="Times New Roman" w:cs="Times New Roman"/>
          <w:sz w:val="32"/>
          <w:szCs w:val="32"/>
        </w:rPr>
        <w:t>请注明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，并附</w:t>
      </w:r>
      <w:r>
        <w:rPr>
          <w:rFonts w:hint="default" w:ascii="Times New Roman" w:hAnsi="Times New Roman" w:cs="Times New Roman"/>
          <w:sz w:val="32"/>
          <w:szCs w:val="32"/>
        </w:rPr>
        <w:t>作品照片和获奖证书照片）。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二、</w:t>
      </w:r>
      <w:r>
        <w:rPr>
          <w:rFonts w:hint="default" w:ascii="Times New Roman" w:hAnsi="Times New Roman" w:cs="Times New Roman"/>
          <w:sz w:val="32"/>
          <w:szCs w:val="32"/>
        </w:rPr>
        <w:t>数据信息</w:t>
      </w:r>
      <w:r>
        <w:rPr>
          <w:rFonts w:hint="default" w:ascii="Times New Roman" w:hAnsi="Times New Roman" w:cs="Times New Roman"/>
          <w:sz w:val="32"/>
          <w:szCs w:val="32"/>
        </w:rPr>
        <w:t>截至</w:t>
      </w: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31</w:t>
      </w:r>
      <w:r>
        <w:rPr>
          <w:rFonts w:hint="default" w:ascii="Times New Roman" w:hAnsi="Times New Roman" w:cs="Times New Roman"/>
          <w:sz w:val="32"/>
          <w:szCs w:val="32"/>
        </w:rPr>
        <w:t>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，请填写在农村中学科技馆数据统计表中（</w:t>
      </w:r>
      <w:r>
        <w:rPr>
          <w:rFonts w:hint="default" w:ascii="Times New Roman" w:hAnsi="Times New Roman" w:cs="Times New Roman"/>
          <w:sz w:val="32"/>
          <w:szCs w:val="32"/>
        </w:rPr>
        <w:t>见附件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）。</w:t>
      </w:r>
    </w:p>
    <w:p>
      <w:pPr>
        <w:spacing w:line="580" w:lineRule="exact"/>
        <w:ind w:firstLineChars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三、</w:t>
      </w:r>
      <w:r>
        <w:rPr>
          <w:rFonts w:hint="default" w:ascii="Times New Roman" w:hAnsi="Times New Roman" w:cs="Times New Roman"/>
          <w:sz w:val="32"/>
          <w:szCs w:val="32"/>
        </w:rPr>
        <w:t>总结文字不超过800字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（基本情况、项目成效、存在问题等方面）</w:t>
      </w:r>
      <w:r>
        <w:rPr>
          <w:rFonts w:hint="default" w:ascii="Times New Roman" w:hAnsi="Times New Roman" w:cs="Times New Roman"/>
          <w:sz w:val="32"/>
          <w:szCs w:val="32"/>
        </w:rPr>
        <w:t>，单独在文件夹中附不少于5张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上述</w:t>
      </w:r>
      <w:r>
        <w:rPr>
          <w:rFonts w:hint="default" w:ascii="Times New Roman" w:hAnsi="Times New Roman" w:cs="Times New Roman"/>
          <w:sz w:val="32"/>
          <w:szCs w:val="32"/>
        </w:rPr>
        <w:t>相关科普活动图片（每张图片不小于2MB）。</w:t>
      </w:r>
    </w:p>
    <w:p>
      <w:pPr>
        <w:spacing w:line="580" w:lineRule="exact"/>
        <w:ind w:firstLineChars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四</w:t>
      </w:r>
      <w:r>
        <w:rPr>
          <w:rFonts w:hint="default" w:ascii="Times New Roman" w:hAnsi="Times New Roman" w:cs="Times New Roman"/>
          <w:sz w:val="32"/>
          <w:szCs w:val="32"/>
        </w:rPr>
        <w:t>、请在核实下表名单后</w:t>
      </w:r>
      <w:r>
        <w:rPr>
          <w:rFonts w:hint="default" w:ascii="Times New Roman" w:hAnsi="Times New Roman" w:cs="Times New Roman"/>
          <w:sz w:val="32"/>
          <w:szCs w:val="32"/>
        </w:rPr>
        <w:t>，提供本辖区农村中学科技馆学校有效联系方式（具体格式见附件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）。</w:t>
      </w:r>
    </w:p>
    <w:p>
      <w:pPr>
        <w:spacing w:line="580" w:lineRule="exact"/>
        <w:ind w:firstLineChars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五、</w:t>
      </w:r>
      <w:r>
        <w:rPr>
          <w:rFonts w:hint="default" w:ascii="Times New Roman" w:hAnsi="Times New Roman" w:cs="Times New Roman"/>
          <w:sz w:val="32"/>
          <w:szCs w:val="32"/>
        </w:rPr>
        <w:t>请高度重视</w:t>
      </w:r>
      <w:r>
        <w:rPr>
          <w:rFonts w:hint="default" w:ascii="Times New Roman" w:hAnsi="Times New Roman" w:cs="Times New Roman"/>
          <w:sz w:val="32"/>
          <w:szCs w:val="32"/>
        </w:rPr>
        <w:t>总结工作</w:t>
      </w:r>
      <w:r>
        <w:rPr>
          <w:rFonts w:hint="default" w:ascii="Times New Roman" w:hAnsi="Times New Roman" w:cs="Times New Roman"/>
          <w:sz w:val="32"/>
          <w:szCs w:val="32"/>
        </w:rPr>
        <w:t>，指定专人负责相关事项</w:t>
      </w:r>
      <w:r>
        <w:rPr>
          <w:rFonts w:hint="default" w:ascii="Times New Roman" w:hAnsi="Times New Roman" w:cs="Times New Roman"/>
          <w:sz w:val="32"/>
          <w:szCs w:val="32"/>
        </w:rPr>
        <w:t>。为提高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cs="Times New Roman"/>
          <w:sz w:val="32"/>
          <w:szCs w:val="32"/>
        </w:rPr>
        <w:t>效率，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可分阶段上报总结材料。请</w:t>
      </w:r>
      <w:r>
        <w:rPr>
          <w:rFonts w:hint="default" w:ascii="Times New Roman" w:hAnsi="Times New Roman" w:cs="Times New Roman"/>
          <w:sz w:val="32"/>
          <w:szCs w:val="32"/>
        </w:rPr>
        <w:t>在</w:t>
      </w: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11</w:t>
      </w:r>
      <w:r>
        <w:rPr>
          <w:rFonts w:hint="default" w:ascii="Times New Roman" w:hAnsi="Times New Roman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sz w:val="32"/>
          <w:szCs w:val="32"/>
        </w:rPr>
        <w:t>日</w:t>
      </w:r>
      <w:r>
        <w:rPr>
          <w:rFonts w:hint="default" w:ascii="Times New Roman" w:hAnsi="Times New Roman" w:cs="Times New Roman"/>
          <w:sz w:val="32"/>
          <w:szCs w:val="32"/>
        </w:rPr>
        <w:t>前将农村中学科技馆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数据统计表电子版发送至中国科技馆发展基金会邮箱。</w:t>
      </w:r>
      <w:r>
        <w:rPr>
          <w:rFonts w:hint="default" w:ascii="Times New Roman" w:hAnsi="Times New Roman" w:cs="Times New Roman"/>
          <w:sz w:val="32"/>
          <w:szCs w:val="32"/>
        </w:rPr>
        <w:t>总结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文字、图片的电子版和盖章纸质版及</w:t>
      </w:r>
      <w:r>
        <w:rPr>
          <w:rFonts w:hint="default" w:ascii="Times New Roman" w:hAnsi="Times New Roman" w:cs="Times New Roman"/>
          <w:sz w:val="32"/>
          <w:szCs w:val="32"/>
        </w:rPr>
        <w:t>农村中学科技馆联系表可在</w:t>
      </w:r>
      <w:r>
        <w:rPr>
          <w:rFonts w:hint="default" w:ascii="Times New Roman" w:hAnsi="Times New Roman" w:cs="Times New Roman"/>
          <w:sz w:val="32"/>
          <w:szCs w:val="32"/>
        </w:rPr>
        <w:t>12</w:t>
      </w:r>
      <w:r>
        <w:rPr>
          <w:rFonts w:hint="default" w:ascii="Times New Roman" w:hAnsi="Times New Roman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31</w:t>
      </w:r>
      <w:r>
        <w:rPr>
          <w:rFonts w:hint="default" w:ascii="Times New Roman" w:hAnsi="Times New Roman" w:cs="Times New Roman"/>
          <w:sz w:val="32"/>
          <w:szCs w:val="32"/>
        </w:rPr>
        <w:t>日</w:t>
      </w:r>
      <w:r>
        <w:rPr>
          <w:rFonts w:hint="default" w:ascii="Times New Roman" w:hAnsi="Times New Roman" w:cs="Times New Roman"/>
          <w:sz w:val="32"/>
          <w:szCs w:val="32"/>
        </w:rPr>
        <w:t>前报送至中国科技馆发展基金会。</w:t>
      </w:r>
    </w:p>
    <w:p>
      <w:pPr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联系人：</w:t>
      </w:r>
      <w:r>
        <w:rPr>
          <w:rFonts w:hint="default" w:ascii="Times New Roman" w:hAnsi="Times New Roman" w:cs="Times New Roman"/>
          <w:sz w:val="32"/>
          <w:szCs w:val="32"/>
        </w:rPr>
        <w:t xml:space="preserve">范家旭  </w:t>
      </w:r>
      <w:r>
        <w:rPr>
          <w:rFonts w:hint="default" w:ascii="Times New Roman" w:hAnsi="Times New Roman" w:cs="Times New Roman"/>
          <w:sz w:val="32"/>
          <w:szCs w:val="32"/>
        </w:rPr>
        <w:t>路</w:t>
      </w: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璐</w:t>
      </w:r>
    </w:p>
    <w:p>
      <w:pPr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电话：010-590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Times New Roman" w:hAnsi="Times New Roman" w:cs="Times New Roman"/>
          <w:sz w:val="32"/>
          <w:szCs w:val="32"/>
        </w:rPr>
        <w:t>1573</w:t>
      </w:r>
    </w:p>
    <w:p>
      <w:pPr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邮箱</w:t>
      </w:r>
      <w:r>
        <w:rPr>
          <w:rFonts w:hint="default" w:ascii="Times New Roman" w:hAnsi="Times New Roman" w:cs="Times New Roman"/>
          <w:sz w:val="32"/>
          <w:szCs w:val="32"/>
        </w:rPr>
        <w:t>：fdstmc@cstm.org.cn</w:t>
      </w:r>
    </w:p>
    <w:p>
      <w:pPr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地址：北京市朝阳区北辰东路5号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中国科技馆发展基金</w:t>
      </w:r>
    </w:p>
    <w:p>
      <w:pPr>
        <w:snapToGrid w:val="0"/>
        <w:spacing w:line="58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会秘书处</w:t>
      </w:r>
    </w:p>
    <w:p>
      <w:pPr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邮编：100012</w:t>
      </w:r>
    </w:p>
    <w:p>
      <w:pPr>
        <w:spacing w:line="580" w:lineRule="exact"/>
        <w:ind w:firstLine="0" w:firstLineChars="0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ind w:firstLineChars="0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附件：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2019年农村中学科技馆数据统计表</w:t>
      </w:r>
    </w:p>
    <w:p>
      <w:pPr>
        <w:spacing w:line="580" w:lineRule="exact"/>
        <w:ind w:firstLine="1600" w:firstLineChars="50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</w:rPr>
        <w:t>农村中学科技馆联系表（模板）</w:t>
      </w:r>
    </w:p>
    <w:p>
      <w:pPr>
        <w:spacing w:line="580" w:lineRule="exact"/>
        <w:ind w:firstLineChars="0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wordWrap w:val="0"/>
        <w:spacing w:line="580" w:lineRule="exact"/>
        <w:ind w:right="-58" w:firstLine="4800" w:firstLineChars="15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中国科技馆发展基金会</w:t>
      </w:r>
    </w:p>
    <w:p>
      <w:pPr>
        <w:spacing w:line="580" w:lineRule="exact"/>
        <w:ind w:right="480" w:firstLine="142" w:firstLineChars="0"/>
        <w:jc w:val="right"/>
        <w:rPr>
          <w:rFonts w:hint="default" w:ascii="Times New Roman" w:hAnsi="Times New Roman" w:cs="Times New Roman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</w:rPr>
        <w:t>日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0" w:firstLineChars="0"/>
        <w:jc w:val="left"/>
        <w:textAlignment w:val="baseline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ind w:firstLine="0" w:firstLineChars="0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2019年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农村中学科技馆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数据统计表</w:t>
      </w:r>
    </w:p>
    <w:tbl>
      <w:tblPr>
        <w:tblStyle w:val="4"/>
        <w:tblW w:w="1421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957"/>
        <w:gridCol w:w="2420"/>
        <w:gridCol w:w="2908"/>
        <w:gridCol w:w="1683"/>
        <w:gridCol w:w="1767"/>
        <w:gridCol w:w="19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地区</w:t>
            </w:r>
          </w:p>
        </w:tc>
        <w:tc>
          <w:tcPr>
            <w:tcW w:w="4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服务公众人次</w:t>
            </w:r>
          </w:p>
        </w:tc>
        <w:tc>
          <w:tcPr>
            <w:tcW w:w="2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开展科普活动次数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培训基层科技教师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学生作品数量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总人次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其中：校外人次</w:t>
            </w:r>
          </w:p>
        </w:tc>
        <w:tc>
          <w:tcPr>
            <w:tcW w:w="2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总人次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校外人数</w:t>
            </w: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Chars="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595" w:type="dxa"/>
        <w:tblInd w:w="-4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35"/>
        <w:gridCol w:w="608"/>
        <w:gridCol w:w="4777"/>
        <w:gridCol w:w="1425"/>
        <w:gridCol w:w="1110"/>
        <w:gridCol w:w="1410"/>
        <w:gridCol w:w="138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58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农村中学科技馆联系表（模板）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学校座机号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校长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校长手机号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项目负责人手机号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河北省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石家庄市栾城西营中学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张家口市宣化县第二中学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保定市望都县实验学校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张家口市怀安县世恩中学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张家口市尚义县第三中学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承德市承德县第二中学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丰宁满族自治县土城镇中学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围场满族蒙古族自治县朝阳湾中学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平泉市第二中学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保定市唐县北店头乡初级中学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保定市易县实验初级中学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保定市曲阳县永宁中学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保定市阜平县天生桥镇中学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承德平泉市小寺沟中学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承德市宽城满族自治县第三中学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承德市丰宁满族自治县第四中学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承德市围场满族蒙古族自治县第一中学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承德市隆化满族自治县第二中学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承德市滦平满族自治县第六中学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河北省平山县北冶中学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河北隆化职教中心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隆化县郭家屯中学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张北县第四中学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沽源县第四中学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易县中学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阜平县龙泉关学校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涞水县求成中学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张家口市沽源县平定堡镇寄宿制学校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张家口市康保县第二中学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张家口市万全区第二初级中学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张家口市阳原县第三中学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蔚县第三中学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太原市阳曲县大盂中学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晋中市榆次区张庆中学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吕梁市临县白文初中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吕梁市岚县中学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大同市阳高县大白登农业中学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忻州市繁峙第二中学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临汾市汾西三中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吕梁市临县三中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吕梁市岚县民觉中学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广灵县第一中学校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五台县豆村中学校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永和县第二中学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临县高级中学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岚县普明中学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山西运城解州中学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山西省平遥中学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大同市天镇县南河堡中心学校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忻州市静乐县杜家村中学校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临汾市隰县黄土中学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一二〇师学校（吕梁市兴县）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大同市浑源县驼峰学校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岢岚县中学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大宁县二中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山西省左权县职业中学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吕梁市贺昌中学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忻州市五寨县第二中学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临汾市吉县桑峨初级中学校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大同市大同县倍加造镇中学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山西省朔州市照什八庄学校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山西省朔州市右玉县第三中学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内蒙古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鄂尔多斯市东胜区东联现代中学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阿拉善左旗第三中学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赤峰市巴林右旗大板四中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乌兰察布市化德县第三中学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乌兰察布市商都县第一中学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兴安盟阿尔山市第一中学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兴安盟扎赉特旗音德尔第六中学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兴安盟科尔沁右翼前旗索伦中学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兴安盟突泉县第二中学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兴安盟科尔沁右翼中旗巴彦呼舒第五中学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赤峰市敖汉旗新惠第七中学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通辽市科尔沁左翼后旗甘旗卡第二高级中学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呼伦贝尔市鄂伦春自治旗诺敏中学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兴安盟科尔沁右翼中旗吐列毛杜中学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兴安盟科尔沁右翼中旗高力板中学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赤峰市巴林左旗林东第四中学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乌兰察布市四子王旗第三中学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辽宁省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凌源市三十家子中学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辽宁省绥中县利伟高级中学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辽宁省锦州市黑山县第二初级中学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辽宁省朝阳市朝阳县二十家子镇实验中学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丹东市凤城市第一中学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辽宁省铁岭市昌图县第二高中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吉林省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四平市伊通县第三中学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图们市凉水初级中学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白城市镇赉县坦途镇中学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大安市红岗子乡中学校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通榆县第二中学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延吉市中央小学校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和龙市新东小学校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龙井市龙井实验小学校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汪清县鸡冠中学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安图县亮兵镇中学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白山市郭宇县花园学校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珲春市英才学校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黑龙江省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安达市中本镇中学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绥化市望奎县火箭乡中学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抚远市寒葱沟镇中学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齐齐哈尔中学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绥化市明水县崇德镇初级中学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黑龙江省绥化市龙江县第二中学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黑龙江市齐齐哈尔市依安县第一中学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佳木斯市汤原县第二中学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鹤岗市绥滨县第四中学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佳木斯市桦南县第三中学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齐齐哈尔市泰来县大兴镇中学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海伦市东林乡第一中学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抚远市第三中学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拜泉县新生乡中心学校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青冈县青岗镇中学校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北安市建华中学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嫩江县海江镇中学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五大连池市龙镇中学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爱辉区幸福乡中学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逊克县民族中学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五大连池风景名胜区第一中学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黑河市第四中学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齐齐哈尔市龙江县景星镇中心学校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绥化市兰西县远大镇第二中学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虎林市东方红林业局中学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兴化市戴泽初级中学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徐州市邳州市碾庄中学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宿迁市泗洪县双沟实验学校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江苏省昆山市巴城镇费俊龙中学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徐州丰县华山初级中学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连云港市东海县白塔初级中学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淮安市仇桥镇初级中学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盐城市阜宁县益林初级中学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安徽省芜湖市第四十中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安徽省安庆市太湖县太湖中学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安徽省阜阳市临泉县宋集镇中心学校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六安市霍邱县彭塔乡中心学校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淮南市寿县寿春中学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安徽省蚌埠市固镇三中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安徽省芜湖市鸠江区八角学校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安徽省芜湖市鸠江区白茆中心学校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安徽省无为第三中学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安徽省芜湖市南陵县城东实验学校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安徽省蚌埠市怀远县荆涂学校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安徽省芜湖市无为县杏花泉中心小学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安徽省五河县高级中学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安徽省蚌埠市淮上区梅桥镇中心学校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安徽省亳州市利辛县程家集中心校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安徽省安庆市望江县高士中学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金寨县燕子河镇中学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宿州市灵璧第五中学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蒙城县第六中学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宿州市泗县屏山初级中学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宿州市萧县刘套初级中学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安徽省舒城第二中学（六安市舒城县）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六安市裕安区独山镇天峰初级中学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安庆市潜山市第四中学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安庆市岳西县天堂初级中学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安庆市宿松县实验中学新城分校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龙岩市龙岩新罗区莲东中学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三明市三明大田城关第三小学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长汀县河田中学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宁化第一中学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福鼎市第十中学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福鼎市民族中学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景德镇市浮梁县鹅湖中学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赣州市瑞金市瑞林初中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赣州市寻乌县寻乌中学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井冈山毛泽东红军学校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抚州市乐安县山砀中学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赣州市于都县禾丰中学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吉安市遂川县雩田中学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宜春市铜鼓县大塅中学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九江市修水县大椿中学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鹰潭市龙虎山中学科技馆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赣州市龙南县思源实验学校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萍乡市莲花县琴亭中学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赣州市上犹县营前中学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赣州市宁都县青塘初级中学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赣州寻乌县留车中学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赣州寻乌县澄江中学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赣州寻乌县寻乌三中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赣州寻乌县南桥中学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赣州寻乌县晨光中学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江西省赣州市赣县区吉埠中学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江西省赣州市南康区第三中学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江西省吉安市遂川中学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江西省宜春市丰城中学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赣州市兴国县鼎龙中学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赣州市会昌县江西革命老区会昌珠兰示范学校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赣州市石城县石城二中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赣州市安远县濂江中学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吉安市万安县五丰学校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吉安市永新县里田中学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泰安市肥城第一高级中学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淄博市临博区第二中学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潍坊青州市庙子镇初级中学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德州市平原县第三中学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菏泽市郓城县武安镇初级中学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临沂市平邑县保太镇初级中学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山东省烟台市福山区崇文中学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烟台市莱山区第四实验小学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山东省淄博市临淄区皇城镇第一中学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信阳市固始县实验中学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濮阳市范县陈庄镇中学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信阳市新县陡山河乡初级中学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周口市淮阳中学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信阳市光山县文殊乡第一中学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驻马店市泌阳县杨家集中心学校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商丘市柘城县老王集乡中心中学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河南省郑州市第三中学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河南省洛阳市第二十二中学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巩义市芝田镇第一初级中学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滑县道口镇第二初级中学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南阳市淅川县九重镇第一初级中学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洛宁县第一实验中学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栾川县实验中学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三门峡市卢氏县城关镇初级中学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平顶山市鲁山县第三高级中学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开封市兰考县小宋乡第二初级中学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濮阳市台前县打渔陈中学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南阳市淅川县上集镇第一初级中学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南阳市桐柏县第一高级中学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商丘市睢县第一高级中学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周口市商水县平店乡第一初级中学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驻马店市新蔡县第一高级中学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新乡市封丘县城关乡第一中学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洛阳市汝阳县内埠镇初级实验中学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周口市太康县高贤乡家印中学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南阳市内乡县王店镇初级中学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商丘市虞城县第一初级中学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濮阳市濮阳县庆祖镇中心校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驻马店市上蔡县思源实验学校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驻马店市确山县第五中学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河南省实验中学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商丘市民权县王桥镇第二初级中学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湖北省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黄冈市营山县石镇中学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黄冈市黄梅县大河镇王枫初级中学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十堰市郧西县马安镇初中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恩施州来凤县翔凤镇接龙中学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孝感市孝昌小河中学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蕲春县青石中学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十堰市房县实验中学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建始县官店民族初级中学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团风县淋山河中学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五峰土家族自治县长乐坪镇中心学校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恩施市龙凤镇初级中学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秭归县第二高级中学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大悟县夏店镇中学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罗田县平湖中学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竹溪县中峰镇中心学校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利川市文斗民族初级中学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麻城市张家畈镇中学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长阳土家族自治县职业教育中心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房县思源实验学校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仙桃市第二中学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恩施州鹤峰县走马镇民族中心学校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十堰市郧阳区青曲镇初级中学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黄冈市红安县詹店中学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咸宁市通城县实验中学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湖南省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衡阳市祁东县育贤中学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湘西土家族苗族自治州龙山县里耶民族中学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湘西土家族苗族自治州古丈县综合职业技术学校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怀化市辰溪县第一中学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涟源市石马山镇湖泉中学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湘西土家族苗族自治州花垣县道二九年一贯制学校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怀化市麻阳苗族自治县第一中学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邵阳市绥宁县第二中学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郴州市宜章县第一中学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株洲市茶陵县城东中学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新宁县水庙中学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慈利县零阳镇一鸣中学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安化县江南镇中学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溆浦县第一中学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炎陵县沔渡镇中学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安仁县安平中学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永顺县高坪乡初级中学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湖南省湘西土家族苗族自治州保靖县毛沟中学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湖南省湘西土家族苗族自治州凤凰县新场中学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湖南省湘西土家族苗族自治州泸溪县思源实验学校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湖南省怀化市会同县第三中学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湖南省怀化市新晃侗族自治县龙溪口中学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湖南省邵阳市隆回县六都寨镇中学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湘西州古丈县断龙山镇初级中学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邵阳市新邵县第八中学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益阳市安化县第八初级中学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郴州市桂东县桂东县第二中学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怀化市靖州苗族侗族自治县第三中学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广东省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河源市和平县高和中学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河源市龙川县廻龙中学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汕尾市陆河县河田中学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肇庆市高要区活道镇初级中学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广西省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贵港市港北区大圩镇第一初级中学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防城港市东兴京族学校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南宁市邕宁区朝阳中学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贺州市平桂管理区沙田镇芳林学校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北海市北海中学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北海市第七中学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崇左市龙州县第一中学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河池市东兰县县城中学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百色市隆林各族自治县民族大学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忻城县民族中学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龙胜各族自治县龙胜中学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融安县初级中学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玉林市玉州区名山中学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南宁市上林县民族中学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防城港市上思县上思中学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贵港市桂平市寻旺乡第二初级中学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百色市靖西市龙临镇初级中学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贺州市昭平县富罗中学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柳州市三江县古宜镇中学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桂林市资源县资源中学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梧州市藤县藤州镇一中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北海市涠洲中学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百色市百色市德保初中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河池市巴马瑶族自治县第一初级中学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崇左市宁明县实验学校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东兴市江平中学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柳州市三江县民族初级中学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桂林市全州县咸水镇白竹初中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桂林市阳朔县福利镇福利初中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百色市西林马蚌镇八大河希望学校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河池市都安瑶族自治县瑶族中学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南宁市隆安县南圩镇初级学校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柳州市融水县实验中学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玉林市兴业县玉林市民族中学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百色市那坡县民族初级中学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百色市乐业县第一初级中学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河池市罗城仫佬族自治县罗城中学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钦州市灵山县云洲中学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贺州市富川瑶族自治县莲山镇初级中学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海南省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儋州市第一中学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海南省五指山思源实验学校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海南省琼海市嘉积中学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保亭黎族苗族自治县新星中学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屯昌县屯昌中学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琼中黎族苗族自治县思源实验学校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白沙黎族自治县七坊中学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重庆市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重庆西藏中学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重庆市武隆区平桥中学校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石柱土家族自治县回龙中学校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重庆市彭水第一中学校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奉节县竹园初级中学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重庆市梁平区礼让初级中学校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重庆市江津区白沙中学校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重庆市万州区熊家中学校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巫溪县凤凰初级中学校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重庆市酉阳土家族苗族自治县第四中学校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四川省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资阳市乐至县全胜乡初级中学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遂宁市大英县象山初级中学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阿坝州若尔盖县唐克镇唐克九年一贯制学校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甘孜州泸定县第二中学校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广元市苍溪县五龙中学校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巴中市通江县铁佛中学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绵阳市北川羌族自治县民族中学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乐山市沐川县沐溪学校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甘孜州理塘县中学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凉山彝族自治州美姑县巴普镇初级中学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阿坝藏族羌族自治州黑水县黑水雁江寄宿制中学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乡城县香巴拉镇中学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道孚县鲜水镇中学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阿坝州金川县安宁初级中学校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木里藏族自治县西秋乡九年制学校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达州市宣汉县东乡镇东南中心校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旺苍县英萃初级中学校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宜宾市李庄中学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仪陇马鞍中学校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古蔺县黄荆乡中心小学校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石渠县中学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九龙县沙坪坝中学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稻城县金珠镇中学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越西县越城镇西城中学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雷波县黄琅中学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红原县中学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汶川县水磨中学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四川省剑阁县剑门中学校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绵阳市平武县平通中学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马边彝族自治县三河口中学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巴中市南江县下两中学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广元市朝天中学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平昌县镇龙中学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四川省凉山州布拖县交际河中学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甘孜州丹巴县半扇门中学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甘孜州新龙县中学校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甘孜州得荣县中学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甘孜州德格县马尼干戈初级中学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阿坝州茂县民族中学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四川省阿坝州松潘县中学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四川省阿坝州九寨沟县七·一南坪中学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大英县隆盛镇初级中学校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射洪县复兴中学校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蓬溪县三凤镇初级中学校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巴中市巴州区鼎山中学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泸州市叙永县水尾镇初级中学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达州市万源市万源中学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广元市青川县木鱼初级中学校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宜宾市屏山县大乘初级中学校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凉山州喜德县红莫中学校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阿坝州小金县美兴中学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甘孜州雅江县呷拉镇初级中学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甘孜州色达县中学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黔西南州贞丰县第一中学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毕节市七星关区青场中学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威宁县迤拉镇中学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遵义市余庆县白泥中学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威宁自治县九三中学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遵义市凤冈四中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铜仁市石阡县本庄镇初级中学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遵义市凤冈新建中学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黔东南苗族侗族自治州施秉县民族中学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黔西南州安龙县第五中学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六盘水市六枝特区郎岱镇第一中学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安顺市关岭自治县民族高级中学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黔南州龙里县第三中学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黔南州荔波县茂兰中学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铜仁市第九中学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毕节市大方县六龙中学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黔东南州丹寨县杨武中学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黔东南州麻江县谷硐中学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遵义市道真县民族中学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德江县思源中学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平塘县克度中学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台江县施洞中学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剑河县岑松中学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紫云县大匀中学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桐梓县木瓜镇水坝中学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天柱县邦洞镇中学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平坝区十字乡十字中学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七星关区第一实验学校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毕节市赫章县第二中学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毕节市七星关区朱昌中学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毕节市七星关区鸭池中学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毕节市七星关区长春堡中学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毕节市七星关区海子街中学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毕节市七星关区田坝桥中学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黔西南贞丰县民族中学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黔西南贞丰县白层中学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黔西南州贞丰县牛场中学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黔西南州贞丰县长田初级中学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黔西南州贞丰县者相镇初级中学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遵义市余庆县龙溪中学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遵义市余庆县大乌江中学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遵义市余庆县敖溪中学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遵义市余庆县钟山中学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遵义市余庆县关兴中学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安顺市普定县第二中学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紫云自治县第二中学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贵阳市修文县第一中学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黔南布依族苗族自治州龙里县洗马中学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铜仁市思南县思源实验学校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威宁自治县石门民族学校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毕节市金沙县沙土镇初级学校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黔东南苗族侗族自治州麻江县坝芒中学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黔东南苗族侗族自治州剑河县革东中学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黔东南苗族侗族自治州麻江县贤昌中学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遵义市赤水市第五中学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黔西南州望谟县新屯镇中学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安顺市镇宁民族中学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毕节市黔西县协和中学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六盘水市水城县玉舍镇初级中学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铜仁市万山区鱼塘侗族苗族乡初级中学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铜仁市玉屏县田坪中学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黔南州惠水县岗度中学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黔南州长顺县民族中学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黔东南州三穗县瓦寨中学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黔东南州镇远县羊场初级中学校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遵义市正安县小雅中学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遵义市务川县民族寄宿制中学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安顺市西秀区蔡官镇蔡官初级中学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黔东南州黄平县第二中学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黔东南州锦屏县启蒙民族中学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毕节市纳雍县百兴中学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黔西南州普安县第一中学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铜仁市江口县桃映初级中学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铜仁市松桃县孟溪中学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黔南州罗甸县边阳中学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黔南州贵定县第五中学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黔南州平塘县民族中学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黔南州长顺县第四中学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黔南州惠水县好花红中学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铜仁市德江县桶井土家族乡初级中学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安顺市紫云县猫营中学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遵义市湄潭县求是高级中学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铜仁市沿河县晓景乡初级中学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毕节市织金县少普镇中学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黔东南州榕江县栽麻乡初级中学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黔东南州黎平第六中学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黔南州独山为民中学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黔南州三都水族自治县廷牌中学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安顺市普定县坪上镇坪上中学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铜仁市印江自治县峨岭镇二中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铜仁市石阡县龙塘镇初级中学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威宁彝族回族苗族自治县龙场镇第二中学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黔西南州晴隆县第二中学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遵义市务川仡佬族苗族自治县浞水中学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云南省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德宏州瑞丽市第二民族中学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大理州南涧县职业高级中学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临沧市沧源县民族中学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大理州漾濞县一中初中部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腾冲市腾冲一中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怒江州泸水县第一中学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临沧市镇康县勐堆中学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昭通市镇雄县实验中学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红河州屏边县第一中学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文山州砚山县民族中学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普洱市西盟县力所乡中学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西双版纳州勐海县民族中学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大理州南涧县乐秋中学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丽江市宁蒗县宁利中学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怒江州贡山县一中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迪庆州德钦县德钦中学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昆明市嵩明县嵩阳街道第三初级中学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临沧市凤庆县第三中学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红河州泸西县永宁乡初级中学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保山市昌宁县漭水初级中学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迪庆州藏文中学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丽江市古城区民族中学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大理州洱源县振戎民族中学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德宏州陇川县民族中学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怒江州福贡县一中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文山州丘北县第二中学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昭通市鲁甸县第一中学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楚雄州双柏县妥甸中学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丽江市玉龙纳西族自治县玉龙中学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西双版纳勐腊县南腊中学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怒江州兰坪县民族中学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普洱市景东县花山镇中学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临沧市双江自治县第一完全中学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保山市第七中学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迪庆州香格里拉市第一中学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曲靖市宣威市第一中学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红河哈尼族彝族自治州红河县阿扎河乡初级中学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文山州麻栗坡县天保口岸学校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大理州巍山县南诏镇文华初级中学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楚雄州武定县香水中学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昭通市盐津县兴隆中学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丽江市华坪县中心中学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大理白族自治州剑川县沙溪镇初级中学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昆明市东川区铜都中学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曲靖市富源县第八中学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保山市腾冲市团田中学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怒江州贡山县丙中洛中学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昭通市鲁甸县小寨中学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楚雄州牟定县茅阳初级中学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文山州马关县民族中学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红河州泸西县中枢镇初级中学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临沧市第一中学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保山市龙陵县木城乡木城中学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楚雄州姚安县思源实验学校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云南省普洱市第一中学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宁洱哈尼族彝族自治县普洱中学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景谷傣族彝族自治县第一中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澜沧拉祜族自治县第三民族中学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江城哈尼族彝族自治县整董镇中学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孟连傣族拉祜族佤族自治县第一中学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普洱市澜沧县酒井乡中心完小附中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昭通市镇雄县芒部镇中学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德宏州梁河县小厂中学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临沧市临翔区第一中学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保山市施甸县第三完全中学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昆明市禄劝县马鹿中学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曲靖市罗平县长底乡民族中学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迪庆藏族自治州维西县第三中学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丽江市永胜县涛源中学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大理白族自治州永平县杉阳镇九年制学校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德宏州芒市勐戛中学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文山州广南县第五中学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昭通市昭阳区北闸镇中学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昭通市镇雄县泼机第二初级中学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保山市龙陵县第二完全中学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丽江市宁蒗县永宁中学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丽江市宁蒗县小凉山中学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丽江市宁蒗县战河中学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西藏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日喀则市萨迦县中学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山南市扎囊县中学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林芝市林芝县巴宜区中学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拉萨市尼木县中学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日喀则市仲巴县中学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昌都市察雅县中学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那曲地区双湖县中学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那曲地区安多县中学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日喀则市岗巴县中学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山南市隆子县中学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山南市加查县中学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山南市错那县中学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日喀则市萨嘎县中学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阿里地区日土县九年一贯制学校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阿里地区革吉县初级中学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阿里地区噶尔县地区中学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阿里地区措勤县中学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阿里地区改则县中学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阿里地区札达县中学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阿里地区普兰县中学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日喀则市江孜县闵行中学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日喀则市南木林县第一中学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日喀则市康马县中学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日喀则市吉隆县中学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山南市琼结县中学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山南市洛扎县中学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拉萨市堆龙德庆县中学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日喀则市江孜县第一中学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山南市乃东区中学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林芝市墨脱县中学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昌都市丁青县中学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昌都市左贡县中学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昌都市边坝县中学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拉萨市当雄县中学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昌都市二中（卡若区第二初级中学）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日喀则市拉孜县中学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日喀则市第一高级中学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林芝市朗县中学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昌都市芒康县中学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昌都市八宿县中学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那曲地区班戈县中学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那曲地区那曲县中学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那曲地区申扎县中学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那曲地区比如县中学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拉萨市墨竹工卡县中学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昌都市地区初级中学（卡若区）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拉萨市曲水县中学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日喀则市聂拉木县中学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日喀则市白朗县中学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日喀则市谢通门县中学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山南市措美县中学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山南市浪卡子县中学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山南市贡嘎县中学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林芝市察隅县中学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林芝地区波密县中学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林芝市工布江达县中学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昌都市洛隆县中学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昌都市贡觉县中学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日喀则市仁布县中学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山南市桑日县中学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山南市曲松县中学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昌都市江达县第一初级中学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那曲地区尼玛县中学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那曲地区聂荣县中学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拉萨市青少年示范性综合实践基地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日喀则市亚东县中学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定日县第二中学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日喀则市昂仁县中学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那曲地区索县中学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那曲地区巴青县中学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日喀则市定结县中学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林芝市米林县中学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昌都市类乌齐县中学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昌都市第一高级中学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拉萨市林周县中学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拉萨市达孜县中学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日喀则市南木林第二中学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那曲地区嘉黎县中学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延安市旦八中学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宝鸡市麟游县九成宫中学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商洛市丹凤县寺坪初级中学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延安市富县羊泉初级中学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延安市宝塔区姚店中学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延安市安塞县招安镇初级中学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延安市黄陵县店头中学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延安市宜川县集义镇九年制学校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延安市洛川县老庙初级中学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延安市甘泉县下寺湾初级中学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延安市子长县涧峪岔镇中心中学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延安市延长县黑家堡镇初级中学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延安市黄龙县白马滩镇初级中学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洛川县凤栖初级中学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城固县双溪镇双溪中学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宁强县广坪镇广坪中学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略阳县乐素河镇乐素河中学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留坝县江口镇——江口中学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佛坪县初级中学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宝鸡市千阳县红山初级中学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宝鸡市陇县实验中学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咸阳市永寿县监军中学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铜川市耀州区照金镇北梁红军小学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铜川市印台区广阳镇高楼河中小学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渭南市澄城县赵庄镇初级中学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渭南市白水县仓颉中学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榆林市佳县佳芦镇黄维蕾小学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榆林市米脂县第二中学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汉中市镇巴县三元中学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安康市岚皋县城关中学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安康市汉阴县平梁初级中学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商洛市商南县赵川中学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甘肃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嘉峪关市育才学校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张掖市民乐县第二中学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凉州区永昌镇和寨九年制学校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白银市会宁县八里湾初级中学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临夏州东乡族自治县汪集中学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甘南州夏河县达麦中心学校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金昌市永昌县第七中学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白银市靖远县糜滩中学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庆阳市环县山城乡初级中学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陇南市康县岸门口镇初级中学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临夏回族自治州和政县第一中学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平凉市静宁县实验小学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甘南藏族自治州迭部县多儿中心小学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张掖市临泽县第四中学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酒泉市阿克塞哈萨克族自治县中学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兰州市第七十一中学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武威市天祝藏族自治县打柴沟镇初级中学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天水市秦安县兴丰初级中学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定西市陇西县首阳中学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陇南市宕昌县理川中学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平凉市灵台县第二中学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庆阳市正宁县第四中学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白银市会宁县韩集乡初级中学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白银市景泰县第四中学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白银市靖远县第二中学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白银市平川区第二中学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麦积区中滩中学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崆峒区白水镇白水初级中学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甘肃省华池县第二中学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临洮县第四中学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漳县新寺中学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两当县西坡学校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庄浪县第四中学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合水县乐幡初级中学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渭源县清源镇第一小学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武威市凉州兴宇职业技术学校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甘肃省榆中县第一中学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皋兰县九合中学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清水县丰望中学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秦安县兴国镇初级中学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定西市安定区东方红中学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甘肃省康乐县第三中学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康乐县回民第一中学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甘肃省礼县第一中学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永登县武胜驿镇金嘴小学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卓尼县柳林学校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玉门市第三小学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合作市中学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古浪县西靖阳光初级中学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通渭县平襄初级中学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永靖县太极中学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镇原县平泉初级中学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张掖市高台县南华初级中学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天水市甘谷县育才中学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庆阳市镇原县孟坝中学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临夏州临夏县振华中学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临夏州积石山县保安族中学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白银市白银区武川新村学校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酒泉市敦煌市七里镇中学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青海省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海南藏族自治州贵德县常牧民族寄宿制小学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海南藏族自治州贵德县河西寄宿学校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西宁市大通县朔北藏族乡中心学校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海东市互助县威远初级中学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海北藏族自治州祁连县民族中学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海北藏族自治州刚察县民族寄宿制初级学校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格尔木市郭勒木德镇中心学校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西宁市湟源县日月藏族乡中心学校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海东市乐都区第二中学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海南藏族自治州青海湖民族寄宿学校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民和县官亭镇中心学校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同仁县逸夫民族中学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贵德县民族寄宿制学校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玛沁县第一民族中学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称多县民族中学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湟中县李家山中学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循化县积石镇循阳学校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尖扎县第二民族中学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甘德县民族寄宿制中学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曲麻莱县民族中学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德令哈市第五中学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都兰县第一中学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玉树州民族中学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玉树州杂多县第一民族中学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海西州乌兰县第一中学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海西州天峻县中学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黄南州同仁县根顿群培中学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海南州共和县民族中学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海东市化隆回族自治县第三中学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西宁市大通县城关中学学校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玉树州第三高级民族中学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果洛州拉加镇寄宿制藏文中学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黄南州尖扎县中学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海西州大柴旦行委中心学校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西宁市湟中县第二中学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黄南州泽库县第二民族中学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黄南州河南县民族中学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果洛州达日县寄宿制藏文中学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果洛州久治县寄宿制中学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果洛州玛多县民族寄宿制中学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玉树州治多县民族中学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海西州乌兰县民族中学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海西州天峻县第一民族中学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平罗县陶乐中学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石嘴山市惠农区中学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吴忠市利通区马莲渠中学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固原市原州区头营中学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彭阳县城阳乡初级中学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吴忠市同心县下马关中学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隆湖扶贫经济开发区一站学校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平罗县灵沙九年制学校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平罗县第五中学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宁夏石嘴山市惠农区回民学校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宁夏隆湖扶贫经济开发区中学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平罗县第七中学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平罗县第六中学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平罗县崇岗九年制学校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隆德县联财中学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西吉县袁河中学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固原市五原中学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固原市第三中学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固原市隆德县第二中学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中卫市海原县回民中学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固原市西吉县实验中学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吴忠市红寺堡区第三中学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宁夏永宁县闽宁第二中学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宁夏中宁县徐套乡九年制学校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宁夏中宁县喊叫乡水九年制学校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宁夏中宁县渠口九年制学校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宁夏中卫市永康中学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宁夏中卫市第八中学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新疆克州阿克陶县皮拉力乡第二中学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新疆和田地区民丰县維汉初级中学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新疆伊犁州察布查尔县海努克乡中学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昌吉州玛纳斯县第四中学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巴音郭楞蒙古自治州若羌县中学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吐鲁番地区托克逊县郭勒布依乡中学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洛浦县布亚乡中学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吐鲁番市鄯善县七克台镇中学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阿勒泰地区布尔津县窝依莫克乡寄宿制中学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喀什地区疏附县木什乡中学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和田地区民丰县安迪尔乡双语学校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克孜勒苏柯尔克孜自治州乌恰县第二中学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喀什地区麦盖提县巴扎结米乡刀郎双语第二中学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巴州博湖县博湖中学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伊犁州察布查尔县加尕斯台乡中学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昌吉州阜康市九运街中学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伊犁州巩留县塔斯托别乡中学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伊犁州伊宁县温亚尔乡中学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伊犁州霍城县芦草沟镇中心学校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伊犁州昭苏县喀夏加尔镇学校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伊犁州特克斯县乔拉克铁热克镇套乔拉克铁热克牧业寄宿制学校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伊犁州尼勒克县乌赞中学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伊犁州新源县第八中学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塔城地区第一高级中学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额敏县第六中学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乌苏市哈图布呼镇中心学校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沙湾县安集海镇中心学校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托里县多拉特乡牧业定居学校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裕民县阿勒腾也木勒乡中学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和布克赛尔县和什托洛盖镇九年一贯制学校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新疆兵团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新疆兵团九师一六三团中学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新疆兵团四师六十二团中学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新疆兵团二师华山中学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新疆兵团三师五十一团中学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第一师六团中学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第十二师五一农场中学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第三师图木舒克市四十一团学校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第四师可克达拉市七十三团中学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第六师五家渠市第三中学学校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580" w:lineRule="exact"/>
        <w:ind w:right="480" w:firstLine="142" w:firstLineChars="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81"/>
    <w:rsid w:val="0001477F"/>
    <w:rsid w:val="001322E0"/>
    <w:rsid w:val="002413D6"/>
    <w:rsid w:val="002521F0"/>
    <w:rsid w:val="003317E6"/>
    <w:rsid w:val="00446056"/>
    <w:rsid w:val="004C4A95"/>
    <w:rsid w:val="005E4366"/>
    <w:rsid w:val="007A60EF"/>
    <w:rsid w:val="007B0D04"/>
    <w:rsid w:val="007F4FA5"/>
    <w:rsid w:val="00916882"/>
    <w:rsid w:val="009D5846"/>
    <w:rsid w:val="00A03081"/>
    <w:rsid w:val="00A25137"/>
    <w:rsid w:val="00A62D7E"/>
    <w:rsid w:val="00A75C48"/>
    <w:rsid w:val="00BD7644"/>
    <w:rsid w:val="00C410D7"/>
    <w:rsid w:val="00E50B99"/>
    <w:rsid w:val="00E75574"/>
    <w:rsid w:val="02B27D8E"/>
    <w:rsid w:val="02F6667F"/>
    <w:rsid w:val="04CE3037"/>
    <w:rsid w:val="0771080D"/>
    <w:rsid w:val="0AFB52FF"/>
    <w:rsid w:val="0D6B2A0F"/>
    <w:rsid w:val="103E5A6E"/>
    <w:rsid w:val="116B549D"/>
    <w:rsid w:val="15FD03F0"/>
    <w:rsid w:val="17B1280B"/>
    <w:rsid w:val="18F7402D"/>
    <w:rsid w:val="19EB10EE"/>
    <w:rsid w:val="1A7456B7"/>
    <w:rsid w:val="1ACE6388"/>
    <w:rsid w:val="1B422E86"/>
    <w:rsid w:val="1BFD0B71"/>
    <w:rsid w:val="1C98556E"/>
    <w:rsid w:val="1D832071"/>
    <w:rsid w:val="1D836441"/>
    <w:rsid w:val="1EC96BF3"/>
    <w:rsid w:val="20891C0C"/>
    <w:rsid w:val="22EA422B"/>
    <w:rsid w:val="23A16936"/>
    <w:rsid w:val="25017DCF"/>
    <w:rsid w:val="270006BD"/>
    <w:rsid w:val="27AF095B"/>
    <w:rsid w:val="2C320597"/>
    <w:rsid w:val="2FF077F7"/>
    <w:rsid w:val="301B48DC"/>
    <w:rsid w:val="325C08DC"/>
    <w:rsid w:val="32E14E21"/>
    <w:rsid w:val="334761FB"/>
    <w:rsid w:val="35EC7DCC"/>
    <w:rsid w:val="3C706B66"/>
    <w:rsid w:val="3C766198"/>
    <w:rsid w:val="3C7F37DE"/>
    <w:rsid w:val="3F1A26B2"/>
    <w:rsid w:val="3F496BEC"/>
    <w:rsid w:val="3FD85B19"/>
    <w:rsid w:val="408A2A01"/>
    <w:rsid w:val="418E5A01"/>
    <w:rsid w:val="42DB79A2"/>
    <w:rsid w:val="43E412DD"/>
    <w:rsid w:val="48B04DC2"/>
    <w:rsid w:val="4B533DEB"/>
    <w:rsid w:val="4B6240D3"/>
    <w:rsid w:val="4B874F76"/>
    <w:rsid w:val="4E630059"/>
    <w:rsid w:val="4EA06869"/>
    <w:rsid w:val="517F2670"/>
    <w:rsid w:val="52E92FA3"/>
    <w:rsid w:val="54E2427F"/>
    <w:rsid w:val="58CD0C52"/>
    <w:rsid w:val="5A2D25DC"/>
    <w:rsid w:val="5AC7700A"/>
    <w:rsid w:val="5C137ACB"/>
    <w:rsid w:val="5E8E60E0"/>
    <w:rsid w:val="6116485E"/>
    <w:rsid w:val="61246BD8"/>
    <w:rsid w:val="65A54959"/>
    <w:rsid w:val="6B2778D0"/>
    <w:rsid w:val="6DAA05BA"/>
    <w:rsid w:val="6DFE3D9B"/>
    <w:rsid w:val="6E6413CB"/>
    <w:rsid w:val="700A133E"/>
    <w:rsid w:val="73221D2F"/>
    <w:rsid w:val="758845AE"/>
    <w:rsid w:val="75902AE5"/>
    <w:rsid w:val="75EA4019"/>
    <w:rsid w:val="75ED6C6E"/>
    <w:rsid w:val="7754786A"/>
    <w:rsid w:val="780A70E1"/>
    <w:rsid w:val="7A3A2448"/>
    <w:rsid w:val="7AE67DF8"/>
    <w:rsid w:val="7B58112C"/>
    <w:rsid w:val="7D7E1477"/>
    <w:rsid w:val="7DB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i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191F25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62886-6CC0-469B-AB28-BA3B6975A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48</Pages>
  <Words>2818</Words>
  <Characters>16066</Characters>
  <Lines>133</Lines>
  <Paragraphs>37</Paragraphs>
  <TotalTime>0</TotalTime>
  <ScaleCrop>false</ScaleCrop>
  <LinksUpToDate>false</LinksUpToDate>
  <CharactersWithSpaces>18847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2018-06-20T06:22:00Z</dcterms:created>
  <dc:creator>li</dc:creator>
  <cp:lastModifiedBy>fan</cp:lastModifiedBy>
  <cp:lastPrinted>2019-11-07T10:03:14Z</cp:lastPrinted>
  <dcterms:modified xsi:type="dcterms:W3CDTF">2019-11-07T10:07:24Z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