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2017年第二批农村中学科技馆名单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8758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1200"/>
        <w:gridCol w:w="855"/>
        <w:gridCol w:w="592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保定市唐县北店头乡初级中学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保定市易县实验初级中学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保定市曲阳县永宁中学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保定市阜平县天生桥镇中学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承德平泉市小寺沟中学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承德市宽城满族自治县第三中学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承德市丰宁满族自治县第四中学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承德市围场满族蒙古族自治县第一中学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承德市隆化满族自治县第二中学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承德市滦平满族自治县第六中学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大同市天镇县南河堡中心学校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忻州市静乐县杜家村中学校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临汾市隰县黄土中学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一二〇师学校（吕梁市兴县）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内蒙古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自治区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兴安盟阿尔山市第一中学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兴安盟扎赉特旗音德尔第六中学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兴安盟科尔沁右翼前旗索伦中学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兴安盟突泉县第二中学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兴安盟科尔沁右翼中旗巴彦呼舒第五中学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赤峰市敖汉旗新惠第七中学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通辽市科尔沁左翼后旗甘旗卡第二高级中学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泰来县大兴镇中学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海伦市东林乡第一中学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1920"/>
              </w:tabs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抚远市第三中学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安徽省亳州市利辛县程家集中心校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安徽省安庆市望江县高士中学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829"/>
              </w:tabs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六安市金寨县燕子河镇中学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萍乡市莲花县琴亭中学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赣州市上犹县营前中学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赣州市宁都县青塘初级中学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滑县道口镇第二初级中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南阳市淅川县九重镇第一初级中学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洛宁县第一实验中学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栾川县实验中学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三门峡市卢氏县城关镇初级中学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团风县淋山河中学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五峰土家族自治县长乐坪镇中心学校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恩施市龙凤镇初级中学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秭归县第二高级中学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大悟县夏店镇中学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新宁县水庙中学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慈利县零阳镇一鸣中学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安化县江南镇中学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溆浦县第一中学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炎陵县沔渡镇中学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安仁县安平中学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永顺县高坪乡初级中学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1620"/>
              </w:tabs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福鼎市第十中学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福鼎市民族中学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广西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壮族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自治区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南宁市</w:t>
            </w:r>
            <w:r>
              <w:rPr>
                <w:rStyle w:val="5"/>
              </w:rPr>
              <w:t>上林县民族中学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防城港市</w:t>
            </w:r>
            <w:r>
              <w:rPr>
                <w:rStyle w:val="5"/>
              </w:rPr>
              <w:t>上思县上思中学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贵港市</w:t>
            </w:r>
            <w:r>
              <w:rPr>
                <w:rStyle w:val="5"/>
              </w:rPr>
              <w:t>桂平市寻旺乡第二初级中学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百色市靖西市龙临镇初级中学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贺州市</w:t>
            </w:r>
            <w:r>
              <w:rPr>
                <w:rStyle w:val="5"/>
              </w:rPr>
              <w:t>昭平县富罗中学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东兴市江平中学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石渠县中学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九龙县沙坪坝中学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稻城县金珠镇中学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越西县越城镇西城中学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雷波县黄琅中学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红原县中学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汶川县水磨中学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四川省剑阁县剑门中学校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绵阳市平武县平通中学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马边彝族自治县三河口中学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巴中市南江县下两中学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遵义市赤水市第五中学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黔西南州望谟县新屯镇中学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安顺市镇宁民族中学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毕节市黔西县协和中学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六盘水市水城县玉舍镇初级中学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铜仁市万山区鱼塘侗族苗族乡初级中学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铜仁市玉屏县田坪中学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黔南州惠水县岗度中学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黔南州长顺县民族中学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黔东南州三穗县瓦寨中学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黔东南州镇远县羊场初级中学校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丽江市玉龙纳西族自治县玉龙中学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西双版纳勐腊县南腊中学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怒江州兰坪县民族中学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普洱市景东县花山镇中学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临沧市双江自治县第一完全中学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保山市第七中学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迪庆州香格里拉市第一中学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曲靖市宣威市第一中学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红河哈尼族彝族自治州红河县阿扎河乡初级中学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文山州麻栗坡县天保口岸学校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大理州巍山县南诏镇文华初级中学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楚雄州武定县香水中学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昭通市盐津县兴隆中学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丽江市华坪县中心中学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大理白族自治州剑川县沙溪镇初级中学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麦积区中滩中学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崆峒区白水镇白水初级中学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甘肃省华池县第二中学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临洮县第四中学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漳县新寺中学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两当县西坡学校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庄浪县第四中学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合水县乐幡初级中学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渭源县清源镇第一小学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武威市凉州兴宇职业技术学校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湟中县李家山中学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循化县积石镇循阳学校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尖扎县第二民族中学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甘德县民族寄宿制中学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曲麻莱县民族中学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德令哈市第五中学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都兰县第一中学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宁夏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回族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自治区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固原市五原中学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固原市第三中学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固原市隆德县第二中学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中卫市海原县回民中学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固原市西吉县实验中学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吴忠市红寺堡区第三中学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维吾尔自治区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巴州博湖县博湖中学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伊犁州察布查尔县加尕斯台乡中学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昌吉州阜康市九运街中学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伊犁州巩留县塔斯托别乡中学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伊犁州伊宁县温亚尔乡中学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伊犁州霍城县芦草沟镇中心学校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伊犁州昭苏县喀夏加尔镇学校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伊犁州特克斯县乔拉克铁热克镇套乔拉克铁热克牧业寄宿制学校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伊犁州尼勒克县乌赞中学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伊犁州新源县第八中学</w:t>
            </w: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注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：2018年新受助的125所（含新受助江西寻乌的5所）农村中学科技馆学校的参会名单，按基金会给各省新分配数额上报。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50309"/>
    <w:rsid w:val="3D6503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2018-10-15T06:13:00Z</dcterms:created>
  <dc:creator>fan</dc:creator>
  <cp:lastModifiedBy>fan</cp:lastModifiedBy>
  <dcterms:modified xsi:type="dcterms:W3CDTF">2018-10-15T06:16:55Z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